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D2B" w:rsidRPr="007E6601" w:rsidRDefault="002D3D2B" w:rsidP="00BE383C">
      <w:pPr>
        <w:jc w:val="both"/>
        <w:rPr>
          <w:b w:val="0"/>
          <w:sz w:val="36"/>
          <w:lang w:val="uk-UA"/>
        </w:rPr>
      </w:pPr>
      <w:bookmarkStart w:id="0" w:name="_GoBack"/>
      <w:bookmarkEnd w:id="0"/>
      <w:r>
        <w:rPr>
          <w:sz w:val="36"/>
          <w:lang w:val="uk-UA"/>
        </w:rPr>
        <w:t xml:space="preserve">І. </w:t>
      </w:r>
      <w:r w:rsidRPr="007E6601">
        <w:rPr>
          <w:sz w:val="36"/>
          <w:lang w:val="uk-UA"/>
        </w:rPr>
        <w:t xml:space="preserve">АНАЛІЗ РОБОТИ ЗА </w:t>
      </w:r>
      <w:r w:rsidR="00B22BE2">
        <w:rPr>
          <w:sz w:val="36"/>
          <w:lang w:val="uk-UA"/>
        </w:rPr>
        <w:t>2020/2021</w:t>
      </w:r>
      <w:r w:rsidRPr="007E6601">
        <w:rPr>
          <w:sz w:val="36"/>
          <w:lang w:val="uk-UA"/>
        </w:rPr>
        <w:t xml:space="preserve"> НАВЧАЛЬНИЙ РІК</w:t>
      </w:r>
      <w:r w:rsidR="00B22BE2">
        <w:rPr>
          <w:sz w:val="36"/>
          <w:lang w:val="uk-UA"/>
        </w:rPr>
        <w:t xml:space="preserve"> ТА ЗАВДАННЯ НА 2021/2022</w:t>
      </w:r>
      <w:r w:rsidRPr="007E6601">
        <w:rPr>
          <w:sz w:val="36"/>
          <w:lang w:val="uk-UA"/>
        </w:rPr>
        <w:t xml:space="preserve"> НАВЧАЛЬНИЙ РІК</w:t>
      </w:r>
    </w:p>
    <w:p w:rsidR="002D3D2B" w:rsidRDefault="002D3D2B" w:rsidP="001046BA">
      <w:pPr>
        <w:ind w:left="-180"/>
        <w:jc w:val="both"/>
        <w:rPr>
          <w:rFonts w:eastAsiaTheme="minorEastAsia"/>
          <w:b w:val="0"/>
          <w:lang w:val="uk-UA" w:eastAsia="ru-RU"/>
        </w:rPr>
      </w:pPr>
    </w:p>
    <w:p w:rsidR="00555EDA" w:rsidRPr="00555EDA" w:rsidRDefault="00B22BE2" w:rsidP="001046BA">
      <w:pPr>
        <w:ind w:left="-180"/>
        <w:jc w:val="both"/>
        <w:rPr>
          <w:rFonts w:eastAsiaTheme="minorEastAsia"/>
          <w:b w:val="0"/>
          <w:lang w:val="uk-UA" w:eastAsia="ru-RU"/>
        </w:rPr>
      </w:pPr>
      <w:r>
        <w:rPr>
          <w:rFonts w:eastAsiaTheme="minorEastAsia"/>
          <w:b w:val="0"/>
          <w:lang w:val="uk-UA" w:eastAsia="ru-RU"/>
        </w:rPr>
        <w:t xml:space="preserve">         У 2020/2021</w:t>
      </w:r>
      <w:r w:rsidR="00555EDA" w:rsidRPr="00555EDA">
        <w:rPr>
          <w:rFonts w:eastAsiaTheme="minorEastAsia"/>
          <w:b w:val="0"/>
          <w:lang w:val="uk-UA" w:eastAsia="ru-RU"/>
        </w:rPr>
        <w:t xml:space="preserve"> навчальному році робота Різуненківського </w:t>
      </w:r>
      <w:r w:rsidR="009B5A8A">
        <w:rPr>
          <w:rFonts w:eastAsiaTheme="minorEastAsia"/>
          <w:b w:val="0"/>
          <w:lang w:val="uk-UA" w:eastAsia="ru-RU"/>
        </w:rPr>
        <w:t>ліцею Коломацької селищної рад</w:t>
      </w:r>
      <w:r w:rsidR="00083B2B">
        <w:rPr>
          <w:rFonts w:eastAsiaTheme="minorEastAsia"/>
          <w:b w:val="0"/>
          <w:lang w:val="uk-UA" w:eastAsia="ru-RU"/>
        </w:rPr>
        <w:t xml:space="preserve">и </w:t>
      </w:r>
      <w:r w:rsidR="009B5A8A">
        <w:rPr>
          <w:rFonts w:eastAsiaTheme="minorEastAsia"/>
          <w:b w:val="0"/>
          <w:lang w:val="uk-UA" w:eastAsia="ru-RU"/>
        </w:rPr>
        <w:t xml:space="preserve"> Коломацького району Харківської області була</w:t>
      </w:r>
      <w:r w:rsidR="00555EDA" w:rsidRPr="00555EDA">
        <w:rPr>
          <w:rFonts w:eastAsiaTheme="minorEastAsia"/>
          <w:b w:val="0"/>
          <w:lang w:val="uk-UA" w:eastAsia="ru-RU"/>
        </w:rPr>
        <w:t xml:space="preserve">  спрямована на виконання Законів України «Про освіту», «Про</w:t>
      </w:r>
      <w:r w:rsidR="00F35C10">
        <w:rPr>
          <w:rFonts w:eastAsiaTheme="minorEastAsia"/>
          <w:b w:val="0"/>
          <w:lang w:val="uk-UA" w:eastAsia="ru-RU"/>
        </w:rPr>
        <w:t xml:space="preserve"> повну</w:t>
      </w:r>
      <w:r w:rsidR="00555EDA" w:rsidRPr="00555EDA">
        <w:rPr>
          <w:rFonts w:eastAsiaTheme="minorEastAsia"/>
          <w:b w:val="0"/>
          <w:lang w:val="uk-UA" w:eastAsia="ru-RU"/>
        </w:rPr>
        <w:t xml:space="preserve"> загальну середню освіту», Національної доктрини розвитку освіти, реалізацію державних, регіональних та районних програм у галузі освіти, інших чинних законодавчих та нормативних документів.</w:t>
      </w:r>
    </w:p>
    <w:p w:rsidR="00555EDA" w:rsidRPr="00555EDA" w:rsidRDefault="00555EDA" w:rsidP="001046BA">
      <w:pPr>
        <w:ind w:left="-180"/>
        <w:jc w:val="both"/>
        <w:rPr>
          <w:rFonts w:eastAsiaTheme="minorEastAsia"/>
          <w:b w:val="0"/>
          <w:lang w:val="uk-UA" w:eastAsia="ru-RU"/>
        </w:rPr>
      </w:pPr>
      <w:r w:rsidRPr="00555EDA">
        <w:rPr>
          <w:rFonts w:eastAsiaTheme="minorEastAsia"/>
          <w:b w:val="0"/>
          <w:lang w:val="uk-UA" w:eastAsia="ru-RU"/>
        </w:rPr>
        <w:t>Навчальний заклад здійснює свою діяльність відповідно до статуту</w:t>
      </w:r>
      <w:r w:rsidR="009B5A8A">
        <w:rPr>
          <w:rFonts w:eastAsiaTheme="minorEastAsia"/>
          <w:b w:val="0"/>
          <w:lang w:val="uk-UA" w:eastAsia="ru-RU"/>
        </w:rPr>
        <w:t xml:space="preserve">, затвердженого рішенням </w:t>
      </w:r>
      <w:r w:rsidR="009B5A8A">
        <w:rPr>
          <w:rFonts w:eastAsiaTheme="minorEastAsia"/>
          <w:b w:val="0"/>
          <w:lang w:val="en-US" w:eastAsia="ru-RU"/>
        </w:rPr>
        <w:t>IV</w:t>
      </w:r>
      <w:r w:rsidR="009B5A8A">
        <w:rPr>
          <w:rFonts w:eastAsiaTheme="minorEastAsia"/>
          <w:b w:val="0"/>
          <w:lang w:val="uk-UA" w:eastAsia="ru-RU"/>
        </w:rPr>
        <w:t xml:space="preserve"> сесії </w:t>
      </w:r>
      <w:r w:rsidR="009B5A8A">
        <w:rPr>
          <w:rFonts w:eastAsiaTheme="minorEastAsia"/>
          <w:b w:val="0"/>
          <w:lang w:val="en-US" w:eastAsia="ru-RU"/>
        </w:rPr>
        <w:t>VIII</w:t>
      </w:r>
      <w:r w:rsidR="00083B2B">
        <w:rPr>
          <w:rFonts w:eastAsiaTheme="minorEastAsia"/>
          <w:b w:val="0"/>
          <w:lang w:val="uk-UA" w:eastAsia="ru-RU"/>
        </w:rPr>
        <w:t xml:space="preserve"> </w:t>
      </w:r>
      <w:r w:rsidR="009B5A8A">
        <w:rPr>
          <w:rFonts w:eastAsiaTheme="minorEastAsia"/>
          <w:b w:val="0"/>
          <w:lang w:val="uk-UA" w:eastAsia="ru-RU"/>
        </w:rPr>
        <w:t xml:space="preserve">скликання Коломацької селищної ради № 12 від 09.02.2018 </w:t>
      </w:r>
      <w:r w:rsidRPr="00555EDA">
        <w:rPr>
          <w:rFonts w:eastAsiaTheme="minorEastAsia"/>
          <w:b w:val="0"/>
          <w:lang w:val="uk-UA" w:eastAsia="ru-RU"/>
        </w:rPr>
        <w:t>.</w:t>
      </w:r>
    </w:p>
    <w:p w:rsidR="00555EDA" w:rsidRDefault="00555EDA" w:rsidP="001046BA">
      <w:pPr>
        <w:ind w:left="-180"/>
        <w:jc w:val="both"/>
        <w:rPr>
          <w:rFonts w:eastAsiaTheme="minorEastAsia"/>
          <w:b w:val="0"/>
          <w:lang w:val="uk-UA" w:eastAsia="ru-RU"/>
        </w:rPr>
      </w:pPr>
      <w:r w:rsidRPr="00555EDA">
        <w:rPr>
          <w:rFonts w:eastAsiaTheme="minorEastAsia"/>
          <w:b w:val="0"/>
          <w:lang w:val="uk-UA" w:eastAsia="ru-RU"/>
        </w:rPr>
        <w:t xml:space="preserve"> </w:t>
      </w:r>
      <w:r w:rsidR="00B22BE2">
        <w:rPr>
          <w:rFonts w:eastAsiaTheme="minorEastAsia"/>
          <w:b w:val="0"/>
          <w:lang w:val="uk-UA" w:eastAsia="ru-RU"/>
        </w:rPr>
        <w:t xml:space="preserve">        </w:t>
      </w:r>
      <w:r w:rsidRPr="00555EDA">
        <w:rPr>
          <w:rFonts w:eastAsiaTheme="minorEastAsia"/>
          <w:b w:val="0"/>
          <w:lang w:val="uk-UA" w:eastAsia="ru-RU"/>
        </w:rPr>
        <w:t>Навч</w:t>
      </w:r>
      <w:r w:rsidR="00083B2B">
        <w:rPr>
          <w:rFonts w:eastAsiaTheme="minorEastAsia"/>
          <w:b w:val="0"/>
          <w:lang w:val="uk-UA" w:eastAsia="ru-RU"/>
        </w:rPr>
        <w:t>ально-виховний процес відбував</w:t>
      </w:r>
      <w:r w:rsidRPr="00555EDA">
        <w:rPr>
          <w:rFonts w:eastAsiaTheme="minorEastAsia"/>
          <w:b w:val="0"/>
          <w:lang w:val="uk-UA" w:eastAsia="ru-RU"/>
        </w:rPr>
        <w:t>ся в одну зміну.</w:t>
      </w:r>
    </w:p>
    <w:p w:rsidR="00F0003D" w:rsidRPr="00555EDA" w:rsidRDefault="00F0003D" w:rsidP="001046BA">
      <w:pPr>
        <w:ind w:left="-180"/>
        <w:jc w:val="both"/>
        <w:rPr>
          <w:rFonts w:eastAsiaTheme="minorEastAsia"/>
          <w:b w:val="0"/>
          <w:lang w:val="uk-UA" w:eastAsia="ru-RU"/>
        </w:rPr>
      </w:pPr>
    </w:p>
    <w:p w:rsidR="00555EDA" w:rsidRPr="00555EDA" w:rsidRDefault="00555EDA" w:rsidP="001046BA">
      <w:pPr>
        <w:ind w:left="-180"/>
        <w:jc w:val="both"/>
        <w:rPr>
          <w:rFonts w:eastAsiaTheme="minorEastAsia"/>
          <w:lang w:val="uk-UA" w:eastAsia="ru-RU"/>
        </w:rPr>
      </w:pPr>
      <w:r w:rsidRPr="00555EDA">
        <w:rPr>
          <w:rFonts w:eastAsiaTheme="minorEastAsia"/>
          <w:lang w:val="uk-UA" w:eastAsia="ru-RU"/>
        </w:rPr>
        <w:t xml:space="preserve">                               Стан і розвиток шкільної мережі</w:t>
      </w:r>
    </w:p>
    <w:p w:rsidR="00257350" w:rsidRDefault="00B22BE2" w:rsidP="001046BA">
      <w:pPr>
        <w:ind w:left="-180"/>
        <w:jc w:val="both"/>
        <w:rPr>
          <w:rFonts w:eastAsiaTheme="minorEastAsia"/>
          <w:b w:val="0"/>
          <w:lang w:val="uk-UA" w:eastAsia="ru-RU"/>
        </w:rPr>
      </w:pPr>
      <w:r>
        <w:rPr>
          <w:rFonts w:eastAsiaTheme="minorEastAsia"/>
          <w:b w:val="0"/>
          <w:lang w:val="uk-UA" w:eastAsia="ru-RU"/>
        </w:rPr>
        <w:t xml:space="preserve">        </w:t>
      </w:r>
      <w:r w:rsidR="00762E7F">
        <w:rPr>
          <w:rFonts w:eastAsiaTheme="minorEastAsia"/>
          <w:b w:val="0"/>
          <w:lang w:val="uk-UA" w:eastAsia="ru-RU"/>
        </w:rPr>
        <w:t xml:space="preserve"> Педагогічний колектив</w:t>
      </w:r>
      <w:r w:rsidR="00555EDA" w:rsidRPr="00555EDA">
        <w:rPr>
          <w:rFonts w:eastAsiaTheme="minorEastAsia"/>
          <w:b w:val="0"/>
          <w:lang w:val="uk-UA" w:eastAsia="ru-RU"/>
        </w:rPr>
        <w:t xml:space="preserve"> </w:t>
      </w:r>
      <w:r w:rsidR="009B5A8A">
        <w:rPr>
          <w:rFonts w:eastAsiaTheme="minorEastAsia"/>
          <w:b w:val="0"/>
          <w:lang w:val="uk-UA" w:eastAsia="ru-RU"/>
        </w:rPr>
        <w:t xml:space="preserve">ліцею </w:t>
      </w:r>
      <w:r w:rsidR="00762E7F">
        <w:rPr>
          <w:rFonts w:eastAsiaTheme="minorEastAsia"/>
          <w:b w:val="0"/>
          <w:lang w:val="uk-UA" w:eastAsia="ru-RU"/>
        </w:rPr>
        <w:t xml:space="preserve"> проводить</w:t>
      </w:r>
      <w:r w:rsidR="00555EDA" w:rsidRPr="00555EDA">
        <w:rPr>
          <w:rFonts w:eastAsiaTheme="minorEastAsia"/>
          <w:b w:val="0"/>
          <w:lang w:val="uk-UA" w:eastAsia="ru-RU"/>
        </w:rPr>
        <w:t xml:space="preserve">  п</w:t>
      </w:r>
      <w:r w:rsidR="00762E7F">
        <w:rPr>
          <w:rFonts w:eastAsiaTheme="minorEastAsia"/>
          <w:b w:val="0"/>
          <w:lang w:val="uk-UA" w:eastAsia="ru-RU"/>
        </w:rPr>
        <w:t>остійну роботу</w:t>
      </w:r>
      <w:r w:rsidR="00555EDA" w:rsidRPr="00555EDA">
        <w:rPr>
          <w:rFonts w:eastAsiaTheme="minorEastAsia"/>
          <w:b w:val="0"/>
          <w:lang w:val="uk-UA" w:eastAsia="ru-RU"/>
        </w:rPr>
        <w:t xml:space="preserve"> щодо збереження й розвитку шкільної мережі. Протягом </w:t>
      </w:r>
      <w:r>
        <w:rPr>
          <w:rFonts w:eastAsiaTheme="minorEastAsia"/>
          <w:b w:val="0"/>
          <w:lang w:val="uk-UA" w:eastAsia="ru-RU"/>
        </w:rPr>
        <w:t>2020</w:t>
      </w:r>
      <w:r w:rsidR="001E7459">
        <w:rPr>
          <w:rFonts w:eastAsiaTheme="minorEastAsia"/>
          <w:b w:val="0"/>
          <w:lang w:val="uk-UA" w:eastAsia="ru-RU"/>
        </w:rPr>
        <w:t>/2021</w:t>
      </w:r>
      <w:r w:rsidR="00555EDA" w:rsidRPr="00555EDA">
        <w:rPr>
          <w:rFonts w:eastAsiaTheme="minorEastAsia"/>
          <w:b w:val="0"/>
          <w:lang w:val="uk-UA" w:eastAsia="ru-RU"/>
        </w:rPr>
        <w:t xml:space="preserve"> навча</w:t>
      </w:r>
      <w:r w:rsidR="009B5A8A">
        <w:rPr>
          <w:rFonts w:eastAsiaTheme="minorEastAsia"/>
          <w:b w:val="0"/>
          <w:lang w:val="uk-UA" w:eastAsia="ru-RU"/>
        </w:rPr>
        <w:t>льного року в закладі функціонувало</w:t>
      </w:r>
      <w:r w:rsidR="00555EDA" w:rsidRPr="00555EDA">
        <w:rPr>
          <w:rFonts w:eastAsiaTheme="minorEastAsia"/>
          <w:b w:val="0"/>
          <w:lang w:val="uk-UA" w:eastAsia="ru-RU"/>
        </w:rPr>
        <w:t xml:space="preserve"> 11 класів, із них: 1-4-х – 4 класи, 5-9-х – 5 класів, 10-11-х класів – 2 класи. Мова навчання – українська. </w:t>
      </w:r>
    </w:p>
    <w:p w:rsidR="00762E7F" w:rsidRDefault="00B22BE2" w:rsidP="001046BA">
      <w:pPr>
        <w:ind w:left="-180"/>
        <w:jc w:val="both"/>
        <w:rPr>
          <w:rFonts w:eastAsiaTheme="minorEastAsia"/>
          <w:b w:val="0"/>
          <w:lang w:val="uk-UA" w:eastAsia="ru-RU"/>
        </w:rPr>
      </w:pPr>
      <w:r>
        <w:rPr>
          <w:rFonts w:eastAsiaTheme="minorEastAsia"/>
          <w:b w:val="0"/>
          <w:lang w:val="uk-UA" w:eastAsia="ru-RU"/>
        </w:rPr>
        <w:t>Станом на 05.09.2020 кількість учнів становила 158, що на 3</w:t>
      </w:r>
      <w:r w:rsidR="004D39C3">
        <w:rPr>
          <w:rFonts w:eastAsiaTheme="minorEastAsia"/>
          <w:b w:val="0"/>
          <w:lang w:val="uk-UA" w:eastAsia="ru-RU"/>
        </w:rPr>
        <w:t xml:space="preserve"> більше ніж торік</w:t>
      </w:r>
      <w:r w:rsidR="00555EDA" w:rsidRPr="00555EDA">
        <w:rPr>
          <w:rFonts w:eastAsiaTheme="minorEastAsia"/>
          <w:b w:val="0"/>
          <w:lang w:val="uk-UA" w:eastAsia="ru-RU"/>
        </w:rPr>
        <w:t>. Середня наповнюваність учнів у кла</w:t>
      </w:r>
      <w:r>
        <w:rPr>
          <w:rFonts w:eastAsiaTheme="minorEastAsia"/>
          <w:b w:val="0"/>
          <w:lang w:val="uk-UA" w:eastAsia="ru-RU"/>
        </w:rPr>
        <w:t>сах складає – 14,4</w:t>
      </w:r>
      <w:r w:rsidR="00555EDA" w:rsidRPr="00555EDA">
        <w:rPr>
          <w:rFonts w:eastAsiaTheme="minorEastAsia"/>
          <w:b w:val="0"/>
          <w:lang w:val="uk-UA" w:eastAsia="ru-RU"/>
        </w:rPr>
        <w:t xml:space="preserve"> учнів (</w:t>
      </w:r>
      <w:r w:rsidR="00E71C7F">
        <w:rPr>
          <w:rFonts w:eastAsiaTheme="minorEastAsia"/>
          <w:b w:val="0"/>
          <w:lang w:val="uk-UA" w:eastAsia="ru-RU"/>
        </w:rPr>
        <w:t>що на 0,</w:t>
      </w:r>
      <w:r>
        <w:rPr>
          <w:rFonts w:eastAsiaTheme="minorEastAsia"/>
          <w:b w:val="0"/>
          <w:lang w:val="uk-UA" w:eastAsia="ru-RU"/>
        </w:rPr>
        <w:t>3</w:t>
      </w:r>
      <w:r w:rsidR="004D39C3">
        <w:rPr>
          <w:rFonts w:eastAsiaTheme="minorEastAsia"/>
          <w:b w:val="0"/>
          <w:lang w:val="uk-UA" w:eastAsia="ru-RU"/>
        </w:rPr>
        <w:t xml:space="preserve"> більше</w:t>
      </w:r>
      <w:r w:rsidR="009242E6">
        <w:rPr>
          <w:rFonts w:eastAsiaTheme="minorEastAsia"/>
          <w:b w:val="0"/>
          <w:lang w:val="uk-UA" w:eastAsia="ru-RU"/>
        </w:rPr>
        <w:t xml:space="preserve">, ніж </w:t>
      </w:r>
      <w:r w:rsidR="00762E7F">
        <w:rPr>
          <w:rFonts w:eastAsiaTheme="minorEastAsia"/>
          <w:b w:val="0"/>
          <w:lang w:val="uk-UA" w:eastAsia="ru-RU"/>
        </w:rPr>
        <w:t>у минулому навчальному році</w:t>
      </w:r>
      <w:r w:rsidR="00555EDA" w:rsidRPr="00555EDA">
        <w:rPr>
          <w:rFonts w:eastAsiaTheme="minorEastAsia"/>
          <w:b w:val="0"/>
          <w:lang w:val="uk-UA" w:eastAsia="ru-RU"/>
        </w:rPr>
        <w:t xml:space="preserve">). </w:t>
      </w:r>
    </w:p>
    <w:p w:rsidR="00257350" w:rsidRPr="001808E8" w:rsidRDefault="00555EDA" w:rsidP="001046BA">
      <w:pPr>
        <w:ind w:left="-180"/>
        <w:jc w:val="both"/>
        <w:rPr>
          <w:rFonts w:eastAsiaTheme="minorEastAsia"/>
          <w:b w:val="0"/>
          <w:lang w:val="uk-UA" w:eastAsia="ru-RU"/>
        </w:rPr>
      </w:pPr>
      <w:r w:rsidRPr="001808E8">
        <w:rPr>
          <w:rFonts w:eastAsiaTheme="minorEastAsia"/>
          <w:b w:val="0"/>
          <w:lang w:val="uk-UA" w:eastAsia="ru-RU"/>
        </w:rPr>
        <w:t>Протягом навчального року</w:t>
      </w:r>
      <w:r w:rsidR="00865311">
        <w:rPr>
          <w:rFonts w:eastAsiaTheme="minorEastAsia"/>
          <w:b w:val="0"/>
          <w:lang w:val="uk-UA" w:eastAsia="ru-RU"/>
        </w:rPr>
        <w:t xml:space="preserve"> із закладу освіти вибуло  26</w:t>
      </w:r>
      <w:r w:rsidRPr="001808E8">
        <w:rPr>
          <w:rFonts w:eastAsiaTheme="minorEastAsia"/>
          <w:b w:val="0"/>
          <w:lang w:val="uk-UA" w:eastAsia="ru-RU"/>
        </w:rPr>
        <w:t xml:space="preserve"> уч</w:t>
      </w:r>
      <w:r w:rsidR="00257350" w:rsidRPr="001808E8">
        <w:rPr>
          <w:rFonts w:eastAsiaTheme="minorEastAsia"/>
          <w:b w:val="0"/>
          <w:lang w:val="uk-UA" w:eastAsia="ru-RU"/>
        </w:rPr>
        <w:t xml:space="preserve">нів: </w:t>
      </w:r>
    </w:p>
    <w:p w:rsidR="00257350" w:rsidRPr="001808E8" w:rsidRDefault="00865311" w:rsidP="001046BA">
      <w:pPr>
        <w:pStyle w:val="a5"/>
        <w:numPr>
          <w:ilvl w:val="0"/>
          <w:numId w:val="2"/>
        </w:numPr>
        <w:jc w:val="both"/>
        <w:rPr>
          <w:rFonts w:eastAsiaTheme="minorEastAsia"/>
          <w:b w:val="0"/>
          <w:lang w:val="uk-UA" w:eastAsia="ru-RU"/>
        </w:rPr>
      </w:pPr>
      <w:r>
        <w:rPr>
          <w:rFonts w:eastAsiaTheme="minorEastAsia"/>
          <w:b w:val="0"/>
          <w:lang w:val="uk-UA" w:eastAsia="ru-RU"/>
        </w:rPr>
        <w:t>1</w:t>
      </w:r>
      <w:r w:rsidR="007401A4" w:rsidRPr="001808E8">
        <w:rPr>
          <w:rFonts w:eastAsiaTheme="minorEastAsia"/>
          <w:b w:val="0"/>
          <w:lang w:val="uk-UA" w:eastAsia="ru-RU"/>
        </w:rPr>
        <w:t>6</w:t>
      </w:r>
      <w:r w:rsidR="00762E7F" w:rsidRPr="001808E8">
        <w:rPr>
          <w:rFonts w:eastAsiaTheme="minorEastAsia"/>
          <w:b w:val="0"/>
          <w:lang w:val="uk-UA" w:eastAsia="ru-RU"/>
        </w:rPr>
        <w:t xml:space="preserve"> учні</w:t>
      </w:r>
      <w:r w:rsidR="0070070F" w:rsidRPr="001808E8">
        <w:rPr>
          <w:rFonts w:eastAsiaTheme="minorEastAsia"/>
          <w:b w:val="0"/>
          <w:lang w:val="uk-UA" w:eastAsia="ru-RU"/>
        </w:rPr>
        <w:t>в</w:t>
      </w:r>
      <w:r w:rsidR="00257350" w:rsidRPr="001808E8">
        <w:rPr>
          <w:rFonts w:eastAsiaTheme="minorEastAsia"/>
          <w:b w:val="0"/>
          <w:lang w:val="uk-UA" w:eastAsia="ru-RU"/>
        </w:rPr>
        <w:t xml:space="preserve"> - </w:t>
      </w:r>
      <w:r w:rsidR="00555EDA" w:rsidRPr="001808E8">
        <w:rPr>
          <w:rFonts w:eastAsiaTheme="minorEastAsia"/>
          <w:b w:val="0"/>
          <w:lang w:val="uk-UA" w:eastAsia="ru-RU"/>
        </w:rPr>
        <w:t xml:space="preserve">у зв`язку з </w:t>
      </w:r>
      <w:r w:rsidR="00257350" w:rsidRPr="001808E8">
        <w:rPr>
          <w:rFonts w:eastAsiaTheme="minorEastAsia"/>
          <w:b w:val="0"/>
          <w:lang w:val="uk-UA" w:eastAsia="ru-RU"/>
        </w:rPr>
        <w:t>закінченням школи;</w:t>
      </w:r>
    </w:p>
    <w:p w:rsidR="00257350" w:rsidRPr="001808E8" w:rsidRDefault="00865311" w:rsidP="001046BA">
      <w:pPr>
        <w:pStyle w:val="a5"/>
        <w:numPr>
          <w:ilvl w:val="0"/>
          <w:numId w:val="2"/>
        </w:numPr>
        <w:jc w:val="both"/>
        <w:rPr>
          <w:rFonts w:eastAsiaTheme="minorEastAsia"/>
          <w:b w:val="0"/>
          <w:lang w:val="uk-UA" w:eastAsia="ru-RU"/>
        </w:rPr>
      </w:pPr>
      <w:r>
        <w:rPr>
          <w:rFonts w:eastAsiaTheme="minorEastAsia"/>
          <w:b w:val="0"/>
          <w:lang w:val="uk-UA" w:eastAsia="ru-RU"/>
        </w:rPr>
        <w:t>10</w:t>
      </w:r>
      <w:r w:rsidR="00A73BAF" w:rsidRPr="001808E8">
        <w:rPr>
          <w:rFonts w:eastAsiaTheme="minorEastAsia"/>
          <w:b w:val="0"/>
          <w:lang w:val="uk-UA" w:eastAsia="ru-RU"/>
        </w:rPr>
        <w:t xml:space="preserve"> учні</w:t>
      </w:r>
      <w:r>
        <w:rPr>
          <w:rFonts w:eastAsiaTheme="minorEastAsia"/>
          <w:b w:val="0"/>
          <w:lang w:val="uk-UA" w:eastAsia="ru-RU"/>
        </w:rPr>
        <w:t>в</w:t>
      </w:r>
      <w:r w:rsidR="00257350" w:rsidRPr="001808E8">
        <w:rPr>
          <w:rFonts w:eastAsiaTheme="minorEastAsia"/>
          <w:b w:val="0"/>
          <w:lang w:val="uk-UA" w:eastAsia="ru-RU"/>
        </w:rPr>
        <w:t xml:space="preserve"> – у зв</w:t>
      </w:r>
      <w:r w:rsidR="00257350" w:rsidRPr="001808E8">
        <w:rPr>
          <w:rFonts w:eastAsiaTheme="minorEastAsia"/>
          <w:b w:val="0"/>
          <w:lang w:eastAsia="ru-RU"/>
        </w:rPr>
        <w:t>`</w:t>
      </w:r>
      <w:r w:rsidR="00257350" w:rsidRPr="001808E8">
        <w:rPr>
          <w:rFonts w:eastAsiaTheme="minorEastAsia"/>
          <w:b w:val="0"/>
          <w:lang w:val="uk-UA" w:eastAsia="ru-RU"/>
        </w:rPr>
        <w:t>яз</w:t>
      </w:r>
      <w:r>
        <w:rPr>
          <w:rFonts w:eastAsiaTheme="minorEastAsia"/>
          <w:b w:val="0"/>
          <w:lang w:val="uk-UA" w:eastAsia="ru-RU"/>
        </w:rPr>
        <w:t>ку з зміною навчального закладу.</w:t>
      </w:r>
    </w:p>
    <w:p w:rsidR="00257350" w:rsidRPr="001808E8" w:rsidRDefault="00865311" w:rsidP="00E71C7F">
      <w:pPr>
        <w:ind w:left="-180"/>
        <w:jc w:val="both"/>
        <w:rPr>
          <w:rFonts w:eastAsiaTheme="minorEastAsia"/>
          <w:b w:val="0"/>
          <w:lang w:val="uk-UA" w:eastAsia="ru-RU"/>
        </w:rPr>
      </w:pPr>
      <w:r>
        <w:rPr>
          <w:rFonts w:eastAsiaTheme="minorEastAsia"/>
          <w:b w:val="0"/>
          <w:lang w:val="uk-UA" w:eastAsia="ru-RU"/>
        </w:rPr>
        <w:t>3</w:t>
      </w:r>
      <w:r w:rsidR="00A73BAF" w:rsidRPr="001808E8">
        <w:rPr>
          <w:rFonts w:eastAsiaTheme="minorEastAsia"/>
          <w:b w:val="0"/>
          <w:lang w:val="uk-UA" w:eastAsia="ru-RU"/>
        </w:rPr>
        <w:t xml:space="preserve"> </w:t>
      </w:r>
      <w:r>
        <w:rPr>
          <w:rFonts w:eastAsiaTheme="minorEastAsia"/>
          <w:b w:val="0"/>
          <w:lang w:val="uk-UA" w:eastAsia="ru-RU"/>
        </w:rPr>
        <w:t>учні</w:t>
      </w:r>
      <w:r w:rsidR="00257350" w:rsidRPr="001808E8">
        <w:rPr>
          <w:rFonts w:eastAsiaTheme="minorEastAsia"/>
          <w:b w:val="0"/>
          <w:lang w:val="uk-UA" w:eastAsia="ru-RU"/>
        </w:rPr>
        <w:t xml:space="preserve"> прибули до навчального </w:t>
      </w:r>
      <w:r w:rsidR="00555EDA" w:rsidRPr="001808E8">
        <w:rPr>
          <w:rFonts w:eastAsiaTheme="minorEastAsia"/>
          <w:b w:val="0"/>
          <w:lang w:val="uk-UA" w:eastAsia="ru-RU"/>
        </w:rPr>
        <w:t>закладу.</w:t>
      </w:r>
      <w:bookmarkStart w:id="1" w:name="_MON_1404764621"/>
      <w:bookmarkStart w:id="2" w:name="_MON_1404764815"/>
      <w:bookmarkStart w:id="3" w:name="_MON_1404765417"/>
      <w:bookmarkStart w:id="4" w:name="_MON_1404765609"/>
      <w:bookmarkStart w:id="5" w:name="_MON_1404764166"/>
      <w:bookmarkStart w:id="6" w:name="_MON_1404764503"/>
      <w:bookmarkEnd w:id="1"/>
      <w:bookmarkEnd w:id="2"/>
      <w:bookmarkEnd w:id="3"/>
      <w:bookmarkEnd w:id="4"/>
      <w:bookmarkEnd w:id="5"/>
      <w:bookmarkEnd w:id="6"/>
    </w:p>
    <w:p w:rsidR="00A73BAF" w:rsidRDefault="00B22BE2" w:rsidP="001046BA">
      <w:pPr>
        <w:pStyle w:val="a5"/>
        <w:ind w:left="180"/>
        <w:jc w:val="both"/>
        <w:rPr>
          <w:rFonts w:eastAsiaTheme="minorEastAsia"/>
          <w:b w:val="0"/>
          <w:lang w:val="uk-UA" w:eastAsia="ru-RU"/>
        </w:rPr>
      </w:pPr>
      <w:r>
        <w:rPr>
          <w:rFonts w:eastAsiaTheme="minorEastAsia"/>
          <w:b w:val="0"/>
          <w:lang w:val="uk-UA" w:eastAsia="ru-RU"/>
        </w:rPr>
        <w:t xml:space="preserve">До 1 класу подано 10 заяв батьків та 10 </w:t>
      </w:r>
      <w:r w:rsidR="00A73BAF">
        <w:rPr>
          <w:rFonts w:eastAsiaTheme="minorEastAsia"/>
          <w:b w:val="0"/>
          <w:lang w:val="uk-UA" w:eastAsia="ru-RU"/>
        </w:rPr>
        <w:t>учнів б</w:t>
      </w:r>
      <w:r w:rsidR="00E71C7F">
        <w:rPr>
          <w:rFonts w:eastAsiaTheme="minorEastAsia"/>
          <w:b w:val="0"/>
          <w:lang w:val="uk-UA" w:eastAsia="ru-RU"/>
        </w:rPr>
        <w:t>удуть за</w:t>
      </w:r>
      <w:r>
        <w:rPr>
          <w:rFonts w:eastAsiaTheme="minorEastAsia"/>
          <w:b w:val="0"/>
          <w:lang w:val="uk-UA" w:eastAsia="ru-RU"/>
        </w:rPr>
        <w:t>раховані до 1 класу з 01.09.2021</w:t>
      </w:r>
      <w:r w:rsidR="00A73BAF">
        <w:rPr>
          <w:rFonts w:eastAsiaTheme="minorEastAsia"/>
          <w:b w:val="0"/>
          <w:lang w:val="uk-UA" w:eastAsia="ru-RU"/>
        </w:rPr>
        <w:t>.</w:t>
      </w:r>
    </w:p>
    <w:p w:rsidR="00257350" w:rsidRDefault="00C940C0" w:rsidP="001046BA">
      <w:pPr>
        <w:pStyle w:val="a5"/>
        <w:ind w:left="180"/>
        <w:jc w:val="both"/>
        <w:rPr>
          <w:rFonts w:eastAsiaTheme="minorEastAsia"/>
          <w:b w:val="0"/>
          <w:lang w:val="uk-UA" w:eastAsia="ru-RU"/>
        </w:rPr>
      </w:pPr>
      <w:r>
        <w:rPr>
          <w:rFonts w:eastAsiaTheme="minorEastAsia"/>
          <w:b w:val="0"/>
          <w:lang w:val="uk-UA" w:eastAsia="ru-RU"/>
        </w:rPr>
        <w:t xml:space="preserve">З 9 </w:t>
      </w:r>
      <w:r w:rsidR="00B22BE2">
        <w:rPr>
          <w:rFonts w:eastAsiaTheme="minorEastAsia"/>
          <w:b w:val="0"/>
          <w:lang w:val="uk-UA" w:eastAsia="ru-RU"/>
        </w:rPr>
        <w:t>класу до 10 переведено 13</w:t>
      </w:r>
      <w:r w:rsidR="00083B2B">
        <w:rPr>
          <w:rFonts w:eastAsiaTheme="minorEastAsia"/>
          <w:b w:val="0"/>
          <w:lang w:val="uk-UA" w:eastAsia="ru-RU"/>
        </w:rPr>
        <w:t xml:space="preserve"> учнів.</w:t>
      </w:r>
    </w:p>
    <w:p w:rsidR="00257350" w:rsidRDefault="00257350" w:rsidP="001046BA">
      <w:pPr>
        <w:pStyle w:val="a5"/>
        <w:ind w:left="0"/>
        <w:jc w:val="both"/>
        <w:rPr>
          <w:rFonts w:eastAsiaTheme="minorEastAsia"/>
          <w:b w:val="0"/>
          <w:lang w:val="uk-UA" w:eastAsia="ru-RU"/>
        </w:rPr>
      </w:pPr>
      <w:r>
        <w:rPr>
          <w:rFonts w:eastAsiaTheme="minorEastAsia"/>
          <w:b w:val="0"/>
          <w:lang w:val="uk-UA" w:eastAsia="ru-RU"/>
        </w:rPr>
        <w:t xml:space="preserve">Кількість учнів Різуненківського </w:t>
      </w:r>
      <w:r w:rsidR="00C940C0">
        <w:rPr>
          <w:rFonts w:eastAsiaTheme="minorEastAsia"/>
          <w:b w:val="0"/>
          <w:lang w:val="uk-UA" w:eastAsia="ru-RU"/>
        </w:rPr>
        <w:t>ліцею</w:t>
      </w:r>
      <w:r>
        <w:rPr>
          <w:rFonts w:eastAsiaTheme="minorEastAsia"/>
          <w:b w:val="0"/>
          <w:lang w:val="uk-UA" w:eastAsia="ru-RU"/>
        </w:rPr>
        <w:t xml:space="preserve"> станом на </w:t>
      </w:r>
      <w:r w:rsidR="00E71C7F">
        <w:rPr>
          <w:rFonts w:eastAsiaTheme="minorEastAsia"/>
          <w:b w:val="0"/>
          <w:lang w:val="uk-UA" w:eastAsia="ru-RU"/>
        </w:rPr>
        <w:t>30.06.2020</w:t>
      </w:r>
      <w:r w:rsidR="00083B2B">
        <w:rPr>
          <w:rFonts w:eastAsiaTheme="minorEastAsia"/>
          <w:b w:val="0"/>
          <w:lang w:val="uk-UA" w:eastAsia="ru-RU"/>
        </w:rPr>
        <w:t xml:space="preserve"> становила</w:t>
      </w:r>
      <w:r>
        <w:rPr>
          <w:rFonts w:eastAsiaTheme="minorEastAsia"/>
          <w:b w:val="0"/>
          <w:lang w:val="uk-UA" w:eastAsia="ru-RU"/>
        </w:rPr>
        <w:t xml:space="preserve"> </w:t>
      </w:r>
      <w:r w:rsidR="00865311">
        <w:rPr>
          <w:rFonts w:eastAsiaTheme="minorEastAsia"/>
          <w:b w:val="0"/>
          <w:lang w:val="uk-UA" w:eastAsia="ru-RU"/>
        </w:rPr>
        <w:t>135 учнів</w:t>
      </w:r>
      <w:r>
        <w:rPr>
          <w:rFonts w:eastAsiaTheme="minorEastAsia"/>
          <w:b w:val="0"/>
          <w:lang w:val="uk-UA" w:eastAsia="ru-RU"/>
        </w:rPr>
        <w:t>.</w:t>
      </w:r>
    </w:p>
    <w:p w:rsidR="00555EDA" w:rsidRPr="008E0D45" w:rsidRDefault="00837AD2" w:rsidP="001046BA">
      <w:pPr>
        <w:pStyle w:val="a5"/>
        <w:ind w:left="0"/>
        <w:jc w:val="both"/>
        <w:rPr>
          <w:rFonts w:eastAsiaTheme="minorEastAsia"/>
          <w:b w:val="0"/>
          <w:lang w:val="uk-UA" w:eastAsia="ru-RU"/>
        </w:rPr>
      </w:pPr>
      <w:r>
        <w:rPr>
          <w:rFonts w:eastAsiaTheme="minorEastAsia"/>
          <w:b w:val="0"/>
          <w:lang w:val="uk-UA" w:eastAsia="ru-RU"/>
        </w:rPr>
        <w:t>Навчання у старшій школі здійс</w:t>
      </w:r>
      <w:r w:rsidR="008E0D45">
        <w:rPr>
          <w:rFonts w:eastAsiaTheme="minorEastAsia"/>
          <w:b w:val="0"/>
          <w:lang w:val="uk-UA" w:eastAsia="ru-RU"/>
        </w:rPr>
        <w:t xml:space="preserve">нюється за профілем української філології, </w:t>
      </w:r>
      <w:r w:rsidRPr="008E0D45">
        <w:rPr>
          <w:rFonts w:eastAsiaTheme="minorEastAsia"/>
          <w:b w:val="0"/>
          <w:lang w:val="uk-UA" w:eastAsia="ru-RU"/>
        </w:rPr>
        <w:t>д</w:t>
      </w:r>
      <w:r w:rsidR="00555EDA" w:rsidRPr="008E0D45">
        <w:rPr>
          <w:rFonts w:eastAsiaTheme="minorEastAsia"/>
          <w:b w:val="0"/>
          <w:lang w:val="uk-UA" w:eastAsia="ru-RU"/>
        </w:rPr>
        <w:t>опрофільним навчанням охоп</w:t>
      </w:r>
      <w:r w:rsidRPr="008E0D45">
        <w:rPr>
          <w:rFonts w:eastAsiaTheme="minorEastAsia"/>
          <w:b w:val="0"/>
          <w:lang w:val="uk-UA" w:eastAsia="ru-RU"/>
        </w:rPr>
        <w:t xml:space="preserve">лено учнів </w:t>
      </w:r>
      <w:r w:rsidR="00865311">
        <w:rPr>
          <w:rFonts w:eastAsiaTheme="minorEastAsia"/>
          <w:b w:val="0"/>
          <w:lang w:val="uk-UA" w:eastAsia="ru-RU"/>
        </w:rPr>
        <w:t>5,6,8 класів у кількості 20</w:t>
      </w:r>
      <w:r w:rsidR="00083B2B">
        <w:rPr>
          <w:rFonts w:eastAsiaTheme="minorEastAsia"/>
          <w:b w:val="0"/>
          <w:lang w:val="uk-UA" w:eastAsia="ru-RU"/>
        </w:rPr>
        <w:t xml:space="preserve"> (учні відвідували</w:t>
      </w:r>
      <w:r w:rsidR="00555EDA" w:rsidRPr="008E0D45">
        <w:rPr>
          <w:rFonts w:eastAsiaTheme="minorEastAsia"/>
          <w:b w:val="0"/>
          <w:lang w:val="uk-UA" w:eastAsia="ru-RU"/>
        </w:rPr>
        <w:t xml:space="preserve"> гурток «Українська фразеологія»)</w:t>
      </w:r>
      <w:r w:rsidR="00C940C0" w:rsidRPr="008E0D45">
        <w:rPr>
          <w:rFonts w:eastAsiaTheme="minorEastAsia"/>
          <w:b w:val="0"/>
          <w:lang w:val="uk-UA" w:eastAsia="ru-RU"/>
        </w:rPr>
        <w:t>.</w:t>
      </w:r>
    </w:p>
    <w:p w:rsidR="00837AD2" w:rsidRDefault="00C940C0" w:rsidP="001046BA">
      <w:pPr>
        <w:jc w:val="both"/>
        <w:rPr>
          <w:rFonts w:eastAsia="SimSun"/>
          <w:b w:val="0"/>
          <w:lang w:val="uk-UA" w:eastAsia="ru-RU"/>
        </w:rPr>
      </w:pPr>
      <w:r>
        <w:rPr>
          <w:rFonts w:eastAsiaTheme="minorEastAsia"/>
          <w:b w:val="0"/>
          <w:lang w:val="uk-UA" w:eastAsia="ru-RU"/>
        </w:rPr>
        <w:t>О</w:t>
      </w:r>
      <w:r w:rsidR="00555EDA" w:rsidRPr="00555EDA">
        <w:rPr>
          <w:rFonts w:eastAsiaTheme="minorEastAsia"/>
          <w:b w:val="0"/>
          <w:lang w:val="uk-UA" w:eastAsia="ru-RU"/>
        </w:rPr>
        <w:t xml:space="preserve">рганізовано роботу щодо охоплення навчанням дітей шкільного та дошкільного віку, які проживають </w:t>
      </w:r>
      <w:r>
        <w:rPr>
          <w:rFonts w:eastAsiaTheme="minorEastAsia"/>
          <w:b w:val="0"/>
          <w:lang w:val="uk-UA" w:eastAsia="ru-RU"/>
        </w:rPr>
        <w:t>за територією обслуговування закладу</w:t>
      </w:r>
      <w:r w:rsidR="00555EDA" w:rsidRPr="00555EDA">
        <w:rPr>
          <w:rFonts w:eastAsiaTheme="minorEastAsia"/>
          <w:b w:val="0"/>
          <w:lang w:val="uk-UA" w:eastAsia="ru-RU"/>
        </w:rPr>
        <w:t xml:space="preserve">. Усього таких дітей - </w:t>
      </w:r>
      <w:r w:rsidR="001E7459">
        <w:rPr>
          <w:rFonts w:eastAsiaTheme="minorEastAsia"/>
          <w:b w:val="0"/>
          <w:lang w:val="uk-UA" w:eastAsia="ru-RU"/>
        </w:rPr>
        <w:t>177</w:t>
      </w:r>
      <w:r w:rsidR="00135480">
        <w:rPr>
          <w:rFonts w:eastAsiaTheme="minorEastAsia"/>
          <w:b w:val="0"/>
          <w:lang w:val="uk-UA" w:eastAsia="ru-RU"/>
        </w:rPr>
        <w:t xml:space="preserve">  , з них відвідували </w:t>
      </w:r>
      <w:r>
        <w:rPr>
          <w:rFonts w:eastAsiaTheme="minorEastAsia"/>
          <w:b w:val="0"/>
          <w:lang w:val="uk-UA" w:eastAsia="ru-RU"/>
        </w:rPr>
        <w:t xml:space="preserve"> </w:t>
      </w:r>
      <w:r w:rsidR="00A73BAF">
        <w:rPr>
          <w:rFonts w:eastAsiaTheme="minorEastAsia"/>
          <w:b w:val="0"/>
          <w:lang w:val="uk-UA" w:eastAsia="ru-RU"/>
        </w:rPr>
        <w:t>Різуненківський ліцей</w:t>
      </w:r>
      <w:r w:rsidR="004A0773">
        <w:rPr>
          <w:rFonts w:eastAsiaTheme="minorEastAsia"/>
          <w:b w:val="0"/>
          <w:lang w:val="uk-UA" w:eastAsia="ru-RU"/>
        </w:rPr>
        <w:t xml:space="preserve"> -158</w:t>
      </w:r>
      <w:r w:rsidR="00555EDA" w:rsidRPr="00555EDA">
        <w:rPr>
          <w:rFonts w:eastAsiaTheme="minorEastAsia"/>
          <w:b w:val="0"/>
          <w:lang w:val="uk-UA" w:eastAsia="ru-RU"/>
        </w:rPr>
        <w:t>. Усі діти охоплені навчанням.</w:t>
      </w:r>
      <w:bookmarkStart w:id="7" w:name="_MON_1404762317"/>
      <w:bookmarkStart w:id="8" w:name="_MON_1404762390"/>
      <w:bookmarkStart w:id="9" w:name="_MON_1404762542"/>
      <w:bookmarkStart w:id="10" w:name="_MON_1404762604"/>
      <w:bookmarkStart w:id="11" w:name="_MON_1404762700"/>
      <w:bookmarkStart w:id="12" w:name="_MON_1404765817"/>
      <w:bookmarkStart w:id="13" w:name="_MON_1370459592"/>
      <w:bookmarkEnd w:id="7"/>
      <w:bookmarkEnd w:id="8"/>
      <w:bookmarkEnd w:id="9"/>
      <w:bookmarkEnd w:id="10"/>
      <w:bookmarkEnd w:id="11"/>
      <w:bookmarkEnd w:id="12"/>
      <w:bookmarkEnd w:id="13"/>
    </w:p>
    <w:p w:rsidR="0044646E" w:rsidRDefault="0044646E" w:rsidP="0044646E">
      <w:pPr>
        <w:jc w:val="both"/>
        <w:rPr>
          <w:rFonts w:eastAsiaTheme="minorEastAsia"/>
          <w:b w:val="0"/>
          <w:lang w:val="uk-UA" w:eastAsia="ru-RU"/>
        </w:rPr>
      </w:pPr>
    </w:p>
    <w:p w:rsidR="0044646E" w:rsidRDefault="0044646E" w:rsidP="0044646E">
      <w:pPr>
        <w:jc w:val="both"/>
        <w:rPr>
          <w:rFonts w:eastAsiaTheme="minorEastAsia"/>
          <w:b w:val="0"/>
          <w:lang w:val="uk-UA" w:eastAsia="ru-RU"/>
        </w:rPr>
      </w:pPr>
    </w:p>
    <w:p w:rsidR="0044646E" w:rsidRDefault="0044646E" w:rsidP="0044646E">
      <w:pPr>
        <w:jc w:val="both"/>
        <w:rPr>
          <w:rFonts w:eastAsiaTheme="minorEastAsia"/>
          <w:b w:val="0"/>
          <w:lang w:val="uk-UA" w:eastAsia="ru-RU"/>
        </w:rPr>
      </w:pPr>
    </w:p>
    <w:p w:rsidR="00865311" w:rsidRDefault="00865311" w:rsidP="0044646E">
      <w:pPr>
        <w:jc w:val="both"/>
        <w:rPr>
          <w:rFonts w:eastAsiaTheme="minorEastAsia"/>
          <w:lang w:val="uk-UA" w:eastAsia="ru-RU"/>
        </w:rPr>
      </w:pPr>
    </w:p>
    <w:p w:rsidR="00555EDA" w:rsidRPr="00555EDA" w:rsidRDefault="00555EDA" w:rsidP="0044646E">
      <w:pPr>
        <w:jc w:val="both"/>
        <w:rPr>
          <w:rFonts w:eastAsiaTheme="minorEastAsia"/>
          <w:lang w:val="uk-UA" w:eastAsia="ru-RU"/>
        </w:rPr>
      </w:pPr>
      <w:r w:rsidRPr="00555EDA">
        <w:rPr>
          <w:rFonts w:eastAsiaTheme="minorEastAsia"/>
          <w:lang w:val="uk-UA" w:eastAsia="ru-RU"/>
        </w:rPr>
        <w:t>Виконання ст.10 Конституції України « Про мови»,</w:t>
      </w:r>
    </w:p>
    <w:p w:rsidR="00555EDA" w:rsidRPr="00555EDA" w:rsidRDefault="008E0D45" w:rsidP="001046BA">
      <w:pPr>
        <w:ind w:left="-180"/>
        <w:jc w:val="both"/>
        <w:rPr>
          <w:rFonts w:eastAsiaTheme="minorEastAsia"/>
          <w:lang w:val="uk-UA" w:eastAsia="ru-RU"/>
        </w:rPr>
      </w:pPr>
      <w:r>
        <w:rPr>
          <w:rFonts w:eastAsiaTheme="minorEastAsia"/>
          <w:lang w:val="uk-UA" w:eastAsia="ru-RU"/>
        </w:rPr>
        <w:t xml:space="preserve">Закону України «Про мови» </w:t>
      </w:r>
    </w:p>
    <w:p w:rsidR="00555EDA" w:rsidRPr="00555EDA" w:rsidRDefault="00555EDA" w:rsidP="001046BA">
      <w:pPr>
        <w:ind w:left="-180"/>
        <w:jc w:val="both"/>
        <w:rPr>
          <w:rFonts w:eastAsiaTheme="minorEastAsia"/>
          <w:b w:val="0"/>
          <w:lang w:val="uk-UA" w:eastAsia="ru-RU"/>
        </w:rPr>
      </w:pPr>
      <w:r w:rsidRPr="00555EDA">
        <w:rPr>
          <w:rFonts w:eastAsiaTheme="minorEastAsia"/>
          <w:b w:val="0"/>
          <w:lang w:val="uk-UA" w:eastAsia="ru-RU"/>
        </w:rPr>
        <w:lastRenderedPageBreak/>
        <w:t xml:space="preserve">             Реалізовуються практичні заходи щодо впровадження в закладі мовного законодавства, закріплення статусу української  мови як державної. Навчально-виховний процес здійснюється українською мовою.</w:t>
      </w:r>
    </w:p>
    <w:p w:rsidR="00555EDA" w:rsidRPr="00555EDA" w:rsidRDefault="00555EDA" w:rsidP="001046BA">
      <w:pPr>
        <w:ind w:left="-180" w:firstLine="888"/>
        <w:jc w:val="both"/>
        <w:rPr>
          <w:rFonts w:eastAsiaTheme="minorEastAsia"/>
          <w:b w:val="0"/>
          <w:lang w:val="uk-UA" w:eastAsia="ru-RU"/>
        </w:rPr>
      </w:pPr>
      <w:r w:rsidRPr="00555EDA">
        <w:rPr>
          <w:rFonts w:eastAsiaTheme="minorEastAsia"/>
          <w:b w:val="0"/>
          <w:lang w:val="uk-UA" w:eastAsia="ru-RU"/>
        </w:rPr>
        <w:t xml:space="preserve">Щорічно перевіряється реалізація Закону України «Про мови» та статті 10 Конституції України. </w:t>
      </w:r>
    </w:p>
    <w:p w:rsidR="00623850" w:rsidRDefault="00555EDA" w:rsidP="001046BA">
      <w:pPr>
        <w:ind w:left="-180" w:firstLine="888"/>
        <w:jc w:val="both"/>
        <w:rPr>
          <w:rFonts w:eastAsiaTheme="minorEastAsia"/>
          <w:b w:val="0"/>
          <w:lang w:val="uk-UA" w:eastAsia="ru-RU"/>
        </w:rPr>
      </w:pPr>
      <w:r w:rsidRPr="00555EDA">
        <w:rPr>
          <w:rFonts w:eastAsiaTheme="minorEastAsia"/>
          <w:b w:val="0"/>
          <w:lang w:val="uk-UA" w:eastAsia="ru-RU"/>
        </w:rPr>
        <w:t xml:space="preserve">Документація у навчальному закладі ведеться українською мовою. У кожному класі оформлені куточки державної символіки. Учні </w:t>
      </w:r>
      <w:r w:rsidR="00C940C0">
        <w:rPr>
          <w:rFonts w:eastAsiaTheme="minorEastAsia"/>
          <w:b w:val="0"/>
          <w:lang w:val="uk-UA" w:eastAsia="ru-RU"/>
        </w:rPr>
        <w:t>ліцею</w:t>
      </w:r>
      <w:r w:rsidRPr="00555EDA">
        <w:rPr>
          <w:rFonts w:eastAsiaTheme="minorEastAsia"/>
          <w:b w:val="0"/>
          <w:lang w:val="uk-UA" w:eastAsia="ru-RU"/>
        </w:rPr>
        <w:t xml:space="preserve"> взяли активну участь </w:t>
      </w:r>
      <w:r w:rsidR="00623850">
        <w:rPr>
          <w:rFonts w:eastAsiaTheme="minorEastAsia"/>
          <w:b w:val="0"/>
          <w:lang w:val="uk-UA" w:eastAsia="ru-RU"/>
        </w:rPr>
        <w:t>конкурсі ораторського мистецтва.</w:t>
      </w:r>
    </w:p>
    <w:p w:rsidR="00555EDA" w:rsidRPr="00555EDA" w:rsidRDefault="00E71C7F" w:rsidP="00623850">
      <w:pPr>
        <w:ind w:left="-180"/>
        <w:jc w:val="both"/>
        <w:rPr>
          <w:rFonts w:eastAsiaTheme="minorEastAsia"/>
          <w:b w:val="0"/>
          <w:lang w:val="uk-UA" w:eastAsia="ru-RU"/>
        </w:rPr>
      </w:pPr>
      <w:r>
        <w:rPr>
          <w:rFonts w:eastAsiaTheme="minorEastAsia"/>
          <w:b w:val="0"/>
          <w:lang w:val="uk-UA" w:eastAsia="ru-RU"/>
        </w:rPr>
        <w:t>Було проведено тиждень</w:t>
      </w:r>
      <w:r w:rsidR="00555EDA" w:rsidRPr="00555EDA">
        <w:rPr>
          <w:rFonts w:eastAsiaTheme="minorEastAsia"/>
          <w:b w:val="0"/>
          <w:lang w:val="uk-UA" w:eastAsia="ru-RU"/>
        </w:rPr>
        <w:t xml:space="preserve"> української мови (у листопаді</w:t>
      </w:r>
      <w:r w:rsidR="00865311">
        <w:rPr>
          <w:rFonts w:eastAsiaTheme="minorEastAsia"/>
          <w:b w:val="0"/>
          <w:lang w:val="uk-UA" w:eastAsia="ru-RU"/>
        </w:rPr>
        <w:t xml:space="preserve"> 2020 року</w:t>
      </w:r>
      <w:r w:rsidR="00555EDA" w:rsidRPr="00555EDA">
        <w:rPr>
          <w:rFonts w:eastAsiaTheme="minorEastAsia"/>
          <w:b w:val="0"/>
          <w:lang w:val="uk-UA" w:eastAsia="ru-RU"/>
        </w:rPr>
        <w:t>)</w:t>
      </w:r>
      <w:r>
        <w:rPr>
          <w:rFonts w:eastAsiaTheme="minorEastAsia"/>
          <w:b w:val="0"/>
          <w:lang w:val="uk-UA" w:eastAsia="ru-RU"/>
        </w:rPr>
        <w:t xml:space="preserve">, </w:t>
      </w:r>
      <w:r w:rsidR="00C96B2A">
        <w:rPr>
          <w:rFonts w:eastAsiaTheme="minorEastAsia"/>
          <w:b w:val="0"/>
          <w:lang w:val="uk-UA" w:eastAsia="ru-RU"/>
        </w:rPr>
        <w:t>вікторини, позакласні заходи,</w:t>
      </w:r>
      <w:r w:rsidR="002D3D2B">
        <w:rPr>
          <w:rFonts w:eastAsiaTheme="minorEastAsia"/>
          <w:b w:val="0"/>
          <w:lang w:val="uk-UA" w:eastAsia="ru-RU"/>
        </w:rPr>
        <w:t xml:space="preserve"> присвячені Дню української писем</w:t>
      </w:r>
      <w:r w:rsidR="00865311">
        <w:rPr>
          <w:rFonts w:eastAsiaTheme="minorEastAsia"/>
          <w:b w:val="0"/>
          <w:lang w:val="uk-UA" w:eastAsia="ru-RU"/>
        </w:rPr>
        <w:t>ності і мови 9 листопада,</w:t>
      </w:r>
      <w:r w:rsidR="002D3D2B">
        <w:rPr>
          <w:rFonts w:eastAsiaTheme="minorEastAsia"/>
          <w:b w:val="0"/>
          <w:lang w:val="uk-UA" w:eastAsia="ru-RU"/>
        </w:rPr>
        <w:t xml:space="preserve"> 22 лютого до дня рідної мови</w:t>
      </w:r>
      <w:r w:rsidR="00A119E4">
        <w:rPr>
          <w:rFonts w:eastAsiaTheme="minorEastAsia"/>
          <w:b w:val="0"/>
          <w:lang w:val="uk-UA" w:eastAsia="ru-RU"/>
        </w:rPr>
        <w:t>.</w:t>
      </w:r>
    </w:p>
    <w:p w:rsidR="008E0D45" w:rsidRDefault="008E0D45" w:rsidP="001046BA">
      <w:pPr>
        <w:jc w:val="both"/>
        <w:rPr>
          <w:rFonts w:eastAsiaTheme="minorEastAsia"/>
          <w:lang w:val="uk-UA" w:eastAsia="ru-RU"/>
        </w:rPr>
      </w:pPr>
    </w:p>
    <w:p w:rsidR="00555EDA" w:rsidRPr="00555EDA" w:rsidRDefault="00555EDA" w:rsidP="001046BA">
      <w:pPr>
        <w:ind w:left="-180"/>
        <w:jc w:val="both"/>
        <w:rPr>
          <w:rFonts w:eastAsiaTheme="minorEastAsia"/>
          <w:lang w:val="uk-UA" w:eastAsia="ru-RU"/>
        </w:rPr>
      </w:pPr>
      <w:r w:rsidRPr="00555EDA">
        <w:rPr>
          <w:rFonts w:eastAsiaTheme="minorEastAsia"/>
          <w:lang w:val="uk-UA" w:eastAsia="ru-RU"/>
        </w:rPr>
        <w:t>Кадрове забезпечення</w:t>
      </w:r>
    </w:p>
    <w:p w:rsidR="00555EDA" w:rsidRDefault="004A0773" w:rsidP="001046BA">
      <w:pPr>
        <w:ind w:left="-180"/>
        <w:jc w:val="both"/>
        <w:rPr>
          <w:rFonts w:eastAsiaTheme="minorEastAsia"/>
          <w:b w:val="0"/>
          <w:lang w:val="uk-UA" w:eastAsia="ru-RU"/>
        </w:rPr>
      </w:pPr>
      <w:r>
        <w:rPr>
          <w:rFonts w:eastAsiaTheme="minorEastAsia"/>
          <w:b w:val="0"/>
          <w:lang w:val="uk-UA" w:eastAsia="ru-RU"/>
        </w:rPr>
        <w:t>Протягом 2020/2021</w:t>
      </w:r>
      <w:r w:rsidR="002D1238">
        <w:rPr>
          <w:rFonts w:eastAsiaTheme="minorEastAsia"/>
          <w:b w:val="0"/>
          <w:lang w:val="uk-UA" w:eastAsia="ru-RU"/>
        </w:rPr>
        <w:t xml:space="preserve"> навчаль</w:t>
      </w:r>
      <w:r>
        <w:rPr>
          <w:rFonts w:eastAsiaTheme="minorEastAsia"/>
          <w:b w:val="0"/>
          <w:lang w:val="uk-UA" w:eastAsia="ru-RU"/>
        </w:rPr>
        <w:t>ного року  у ліцеї працював  21</w:t>
      </w:r>
      <w:r w:rsidR="00C96B2A">
        <w:rPr>
          <w:rFonts w:eastAsiaTheme="minorEastAsia"/>
          <w:b w:val="0"/>
          <w:lang w:val="uk-UA" w:eastAsia="ru-RU"/>
        </w:rPr>
        <w:t xml:space="preserve"> </w:t>
      </w:r>
      <w:r>
        <w:rPr>
          <w:rFonts w:eastAsiaTheme="minorEastAsia"/>
          <w:b w:val="0"/>
          <w:lang w:val="uk-UA" w:eastAsia="ru-RU"/>
        </w:rPr>
        <w:t xml:space="preserve"> педагогічний працівник</w:t>
      </w:r>
      <w:r w:rsidR="00C96B2A">
        <w:rPr>
          <w:rFonts w:eastAsiaTheme="minorEastAsia"/>
          <w:b w:val="0"/>
          <w:lang w:val="uk-UA" w:eastAsia="ru-RU"/>
        </w:rPr>
        <w:t>.</w:t>
      </w:r>
      <w:r w:rsidR="002D1238">
        <w:rPr>
          <w:rFonts w:eastAsiaTheme="minorEastAsia"/>
          <w:b w:val="0"/>
          <w:lang w:val="uk-UA" w:eastAsia="ru-RU"/>
        </w:rPr>
        <w:t xml:space="preserve"> У тому числі 2 – вихователі ЗДО ліцею.</w:t>
      </w:r>
    </w:p>
    <w:p w:rsidR="0044646E" w:rsidRDefault="004A0773" w:rsidP="001046BA">
      <w:pPr>
        <w:ind w:left="-180"/>
        <w:jc w:val="both"/>
        <w:rPr>
          <w:rFonts w:eastAsiaTheme="minorEastAsia"/>
          <w:b w:val="0"/>
          <w:lang w:val="uk-UA" w:eastAsia="ru-RU"/>
        </w:rPr>
      </w:pPr>
      <w:r>
        <w:rPr>
          <w:rFonts w:eastAsiaTheme="minorEastAsia"/>
          <w:b w:val="0"/>
          <w:lang w:val="uk-UA" w:eastAsia="ru-RU"/>
        </w:rPr>
        <w:t>Протягом навчального року 1 педагогічний працівник  звільнився</w:t>
      </w:r>
      <w:r w:rsidR="0044646E">
        <w:rPr>
          <w:rFonts w:eastAsiaTheme="minorEastAsia"/>
          <w:b w:val="0"/>
          <w:lang w:val="uk-UA" w:eastAsia="ru-RU"/>
        </w:rPr>
        <w:t xml:space="preserve">  за власним бажанням (</w:t>
      </w:r>
      <w:r>
        <w:rPr>
          <w:rFonts w:eastAsiaTheme="minorEastAsia"/>
          <w:b w:val="0"/>
          <w:lang w:val="uk-UA" w:eastAsia="ru-RU"/>
        </w:rPr>
        <w:t>Прилуцька Л.П.).</w:t>
      </w:r>
    </w:p>
    <w:p w:rsidR="002D1238" w:rsidRDefault="002D1238" w:rsidP="001046BA">
      <w:pPr>
        <w:ind w:left="-180"/>
        <w:jc w:val="both"/>
        <w:rPr>
          <w:rFonts w:eastAsiaTheme="minorEastAsia"/>
          <w:b w:val="0"/>
          <w:lang w:val="uk-UA" w:eastAsia="ru-RU"/>
        </w:rPr>
      </w:pPr>
    </w:p>
    <w:p w:rsidR="002D1238" w:rsidRDefault="002D1238" w:rsidP="001046BA">
      <w:pPr>
        <w:ind w:left="-180"/>
        <w:jc w:val="both"/>
        <w:rPr>
          <w:rFonts w:eastAsiaTheme="minorEastAsia"/>
          <w:b w:val="0"/>
          <w:lang w:val="uk-UA" w:eastAsia="ru-RU"/>
        </w:rPr>
      </w:pPr>
      <w:r w:rsidRPr="002D1238">
        <w:rPr>
          <w:rFonts w:eastAsiaTheme="minorEastAsia"/>
          <w:b w:val="0"/>
          <w:lang w:val="uk-UA" w:eastAsia="ru-RU"/>
        </w:rPr>
        <w:t xml:space="preserve">     </w:t>
      </w:r>
      <w:r>
        <w:rPr>
          <w:rFonts w:eastAsiaTheme="minorEastAsia"/>
          <w:b w:val="0"/>
          <w:lang w:val="uk-UA" w:eastAsia="ru-RU"/>
        </w:rPr>
        <w:t xml:space="preserve">     </w:t>
      </w:r>
      <w:r w:rsidRPr="002D1238">
        <w:rPr>
          <w:rFonts w:eastAsiaTheme="minorEastAsia"/>
          <w:b w:val="0"/>
          <w:lang w:val="uk-UA" w:eastAsia="ru-RU"/>
        </w:rPr>
        <w:t xml:space="preserve">Педагогічними кадрами ліцей забезпечено. Всі вчителі та вихователі мають педагогічну освіту.    </w:t>
      </w:r>
    </w:p>
    <w:p w:rsidR="002D1238" w:rsidRPr="002D1238" w:rsidRDefault="002D1238" w:rsidP="001046BA">
      <w:pPr>
        <w:ind w:left="-180"/>
        <w:jc w:val="both"/>
        <w:rPr>
          <w:rFonts w:eastAsiaTheme="minorEastAsia"/>
          <w:b w:val="0"/>
          <w:lang w:val="uk-UA" w:eastAsia="ru-RU"/>
        </w:rPr>
      </w:pPr>
      <w:r>
        <w:rPr>
          <w:rFonts w:eastAsiaTheme="minorEastAsia"/>
          <w:b w:val="0"/>
          <w:lang w:val="uk-UA" w:eastAsia="ru-RU"/>
        </w:rPr>
        <w:t xml:space="preserve">          </w:t>
      </w:r>
      <w:r w:rsidRPr="002D1238">
        <w:rPr>
          <w:rFonts w:eastAsiaTheme="minorEastAsia"/>
          <w:b w:val="0"/>
          <w:lang w:val="uk-UA" w:eastAsia="ru-RU"/>
        </w:rPr>
        <w:t xml:space="preserve">Курсову підготовку педпрацівники проходять </w:t>
      </w:r>
      <w:r w:rsidR="004A0773">
        <w:rPr>
          <w:rFonts w:eastAsiaTheme="minorEastAsia"/>
          <w:b w:val="0"/>
          <w:lang w:val="uk-UA" w:eastAsia="ru-RU"/>
        </w:rPr>
        <w:t>згідно з графіком вчасно. У 2020/2021</w:t>
      </w:r>
      <w:r w:rsidRPr="002D1238">
        <w:rPr>
          <w:rFonts w:eastAsiaTheme="minorEastAsia"/>
          <w:b w:val="0"/>
          <w:lang w:val="uk-UA" w:eastAsia="ru-RU"/>
        </w:rPr>
        <w:t xml:space="preserve"> навчальному році курси підвищення кваліфікаці</w:t>
      </w:r>
      <w:r w:rsidR="0044646E">
        <w:rPr>
          <w:rFonts w:eastAsiaTheme="minorEastAsia"/>
          <w:b w:val="0"/>
          <w:lang w:val="uk-UA" w:eastAsia="ru-RU"/>
        </w:rPr>
        <w:t>ї пройшли</w:t>
      </w:r>
      <w:r w:rsidR="00A119E4">
        <w:rPr>
          <w:rFonts w:eastAsiaTheme="minorEastAsia"/>
          <w:b w:val="0"/>
          <w:lang w:val="uk-UA" w:eastAsia="ru-RU"/>
        </w:rPr>
        <w:t xml:space="preserve"> </w:t>
      </w:r>
      <w:r w:rsidR="004A0773">
        <w:rPr>
          <w:rFonts w:eastAsiaTheme="minorEastAsia"/>
          <w:b w:val="0"/>
          <w:lang w:val="uk-UA" w:eastAsia="ru-RU"/>
        </w:rPr>
        <w:t>Давидова Ніна Геннадіївна (українська мова та література</w:t>
      </w:r>
      <w:r w:rsidR="0044646E">
        <w:rPr>
          <w:rFonts w:eastAsiaTheme="minorEastAsia"/>
          <w:b w:val="0"/>
          <w:lang w:val="uk-UA" w:eastAsia="ru-RU"/>
        </w:rPr>
        <w:t>)</w:t>
      </w:r>
      <w:r w:rsidRPr="002D1238">
        <w:rPr>
          <w:rFonts w:eastAsiaTheme="minorEastAsia"/>
          <w:b w:val="0"/>
          <w:lang w:val="uk-UA" w:eastAsia="ru-RU"/>
        </w:rPr>
        <w:t xml:space="preserve">  </w:t>
      </w:r>
      <w:r w:rsidR="004A0773">
        <w:rPr>
          <w:rFonts w:eastAsiaTheme="minorEastAsia"/>
          <w:b w:val="0"/>
          <w:lang w:val="uk-UA" w:eastAsia="ru-RU"/>
        </w:rPr>
        <w:t>Нефідова Людмила Миколаївна (зарубіжна література) Зайцева Те</w:t>
      </w:r>
      <w:r w:rsidR="00865311">
        <w:rPr>
          <w:rFonts w:eastAsiaTheme="minorEastAsia"/>
          <w:b w:val="0"/>
          <w:lang w:val="uk-UA" w:eastAsia="ru-RU"/>
        </w:rPr>
        <w:t>тяна Володимирівна (математика), Бондар С.Д. (музичне мистецтво), Горбунов О.М. (інформатика, трудове навчання), Нефідова Л.М., Крамарь С.В., Бацман О.С. (</w:t>
      </w:r>
      <w:r w:rsidR="00D82C51">
        <w:rPr>
          <w:rFonts w:eastAsiaTheme="minorEastAsia"/>
          <w:b w:val="0"/>
          <w:lang w:val="uk-UA" w:eastAsia="ru-RU"/>
        </w:rPr>
        <w:t>охорона праці</w:t>
      </w:r>
      <w:r w:rsidR="00865311">
        <w:rPr>
          <w:rFonts w:eastAsiaTheme="minorEastAsia"/>
          <w:b w:val="0"/>
          <w:lang w:val="uk-UA" w:eastAsia="ru-RU"/>
        </w:rPr>
        <w:t>)</w:t>
      </w:r>
      <w:r w:rsidR="00D82C51">
        <w:rPr>
          <w:rFonts w:eastAsiaTheme="minorEastAsia"/>
          <w:b w:val="0"/>
          <w:lang w:val="uk-UA" w:eastAsia="ru-RU"/>
        </w:rPr>
        <w:t>.</w:t>
      </w:r>
    </w:p>
    <w:tbl>
      <w:tblPr>
        <w:tblW w:w="11314"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
        <w:gridCol w:w="426"/>
        <w:gridCol w:w="425"/>
        <w:gridCol w:w="425"/>
        <w:gridCol w:w="425"/>
        <w:gridCol w:w="426"/>
        <w:gridCol w:w="425"/>
        <w:gridCol w:w="425"/>
        <w:gridCol w:w="425"/>
        <w:gridCol w:w="426"/>
        <w:gridCol w:w="425"/>
        <w:gridCol w:w="709"/>
        <w:gridCol w:w="567"/>
        <w:gridCol w:w="425"/>
        <w:gridCol w:w="425"/>
        <w:gridCol w:w="452"/>
        <w:gridCol w:w="540"/>
        <w:gridCol w:w="567"/>
        <w:gridCol w:w="426"/>
        <w:gridCol w:w="425"/>
        <w:gridCol w:w="283"/>
        <w:gridCol w:w="284"/>
        <w:gridCol w:w="425"/>
        <w:gridCol w:w="284"/>
        <w:gridCol w:w="425"/>
        <w:gridCol w:w="425"/>
      </w:tblGrid>
      <w:tr w:rsidR="002D1238" w:rsidRPr="002D1238" w:rsidTr="002D1238">
        <w:trPr>
          <w:cantSplit/>
        </w:trPr>
        <w:tc>
          <w:tcPr>
            <w:tcW w:w="399" w:type="dxa"/>
            <w:vMerge w:val="restart"/>
            <w:textDirection w:val="btLr"/>
            <w:vAlign w:val="center"/>
          </w:tcPr>
          <w:p w:rsidR="002D1238" w:rsidRPr="002D1238" w:rsidRDefault="002D1238" w:rsidP="001046BA">
            <w:pPr>
              <w:ind w:left="113" w:right="-135"/>
              <w:jc w:val="both"/>
              <w:rPr>
                <w:rFonts w:eastAsia="Times New Roman"/>
                <w:b w:val="0"/>
                <w:i/>
                <w:iCs/>
                <w:sz w:val="20"/>
                <w:szCs w:val="24"/>
                <w:lang w:val="uk-UA" w:eastAsia="ru-RU"/>
              </w:rPr>
            </w:pPr>
            <w:r w:rsidRPr="002D1238">
              <w:rPr>
                <w:rFonts w:eastAsia="Times New Roman"/>
                <w:b w:val="0"/>
                <w:i/>
                <w:iCs/>
                <w:sz w:val="20"/>
                <w:szCs w:val="24"/>
                <w:lang w:val="uk-UA" w:eastAsia="ru-RU"/>
              </w:rPr>
              <w:t xml:space="preserve">Кількість педпрацівників </w:t>
            </w:r>
          </w:p>
        </w:tc>
        <w:tc>
          <w:tcPr>
            <w:tcW w:w="851" w:type="dxa"/>
            <w:gridSpan w:val="2"/>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iCs/>
                <w:sz w:val="20"/>
                <w:szCs w:val="24"/>
                <w:lang w:val="uk-UA" w:eastAsia="ru-RU"/>
              </w:rPr>
              <w:t>У т.ч.</w:t>
            </w:r>
          </w:p>
        </w:tc>
        <w:tc>
          <w:tcPr>
            <w:tcW w:w="2551" w:type="dxa"/>
            <w:gridSpan w:val="6"/>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iCs/>
                <w:sz w:val="20"/>
                <w:szCs w:val="24"/>
                <w:lang w:val="uk-UA" w:eastAsia="ru-RU"/>
              </w:rPr>
              <w:t>За віком (без сумісників)</w:t>
            </w:r>
          </w:p>
        </w:tc>
        <w:tc>
          <w:tcPr>
            <w:tcW w:w="2127" w:type="dxa"/>
            <w:gridSpan w:val="4"/>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spacing w:val="5"/>
                <w:sz w:val="20"/>
                <w:szCs w:val="24"/>
                <w:lang w:val="uk-UA" w:eastAsia="ru-RU"/>
              </w:rPr>
              <w:t xml:space="preserve">За освітнім рівнем </w:t>
            </w:r>
            <w:r w:rsidRPr="002D1238">
              <w:rPr>
                <w:rFonts w:eastAsia="Times New Roman"/>
                <w:b w:val="0"/>
                <w:i/>
                <w:iCs/>
                <w:sz w:val="20"/>
                <w:szCs w:val="24"/>
                <w:lang w:val="uk-UA" w:eastAsia="ru-RU"/>
              </w:rPr>
              <w:t>(без сумісників)</w:t>
            </w:r>
            <w:r w:rsidRPr="002D1238">
              <w:rPr>
                <w:rFonts w:eastAsia="Times New Roman"/>
                <w:b w:val="0"/>
                <w:spacing w:val="5"/>
                <w:sz w:val="20"/>
                <w:szCs w:val="24"/>
                <w:lang w:val="uk-UA" w:eastAsia="ru-RU"/>
              </w:rPr>
              <w:t>:</w:t>
            </w:r>
          </w:p>
        </w:tc>
        <w:tc>
          <w:tcPr>
            <w:tcW w:w="425" w:type="dxa"/>
            <w:vMerge w:val="restart"/>
            <w:textDirection w:val="btLr"/>
            <w:vAlign w:val="center"/>
          </w:tcPr>
          <w:p w:rsidR="002D1238" w:rsidRPr="002D1238" w:rsidRDefault="002D1238" w:rsidP="001046BA">
            <w:pPr>
              <w:ind w:left="113" w:right="113"/>
              <w:jc w:val="both"/>
              <w:rPr>
                <w:rFonts w:eastAsia="Times New Roman"/>
                <w:b w:val="0"/>
                <w:i/>
                <w:iCs/>
                <w:sz w:val="20"/>
                <w:szCs w:val="24"/>
                <w:lang w:val="uk-UA" w:eastAsia="ru-RU"/>
              </w:rPr>
            </w:pPr>
            <w:r w:rsidRPr="002D1238">
              <w:rPr>
                <w:rFonts w:eastAsia="Times New Roman"/>
                <w:b w:val="0"/>
                <w:i/>
                <w:iCs/>
                <w:sz w:val="20"/>
                <w:szCs w:val="24"/>
                <w:lang w:val="uk-UA" w:eastAsia="ru-RU"/>
              </w:rPr>
              <w:t>Кандидати наук</w:t>
            </w:r>
          </w:p>
        </w:tc>
        <w:tc>
          <w:tcPr>
            <w:tcW w:w="425" w:type="dxa"/>
            <w:vMerge w:val="restart"/>
            <w:textDirection w:val="btLr"/>
            <w:vAlign w:val="center"/>
          </w:tcPr>
          <w:p w:rsidR="002D1238" w:rsidRPr="002D1238" w:rsidRDefault="002D1238" w:rsidP="001046BA">
            <w:pPr>
              <w:ind w:left="113" w:right="113"/>
              <w:jc w:val="both"/>
              <w:rPr>
                <w:rFonts w:eastAsia="Times New Roman"/>
                <w:b w:val="0"/>
                <w:i/>
                <w:iCs/>
                <w:sz w:val="20"/>
                <w:szCs w:val="24"/>
                <w:lang w:val="uk-UA" w:eastAsia="ru-RU"/>
              </w:rPr>
            </w:pPr>
            <w:r w:rsidRPr="002D1238">
              <w:rPr>
                <w:rFonts w:eastAsia="Times New Roman"/>
                <w:b w:val="0"/>
                <w:i/>
                <w:iCs/>
                <w:sz w:val="20"/>
                <w:szCs w:val="24"/>
                <w:lang w:val="uk-UA" w:eastAsia="ru-RU"/>
              </w:rPr>
              <w:t>Доктори наук</w:t>
            </w:r>
          </w:p>
        </w:tc>
        <w:tc>
          <w:tcPr>
            <w:tcW w:w="452" w:type="dxa"/>
            <w:vMerge w:val="restart"/>
            <w:textDirection w:val="btLr"/>
            <w:vAlign w:val="center"/>
          </w:tcPr>
          <w:p w:rsidR="002D1238" w:rsidRPr="002D1238" w:rsidRDefault="002D1238" w:rsidP="001046BA">
            <w:pPr>
              <w:ind w:left="113" w:right="113"/>
              <w:jc w:val="both"/>
              <w:rPr>
                <w:rFonts w:eastAsia="Times New Roman"/>
                <w:b w:val="0"/>
                <w:i/>
                <w:iCs/>
                <w:sz w:val="20"/>
                <w:szCs w:val="24"/>
                <w:lang w:val="uk-UA" w:eastAsia="ru-RU"/>
              </w:rPr>
            </w:pPr>
            <w:r w:rsidRPr="002D1238">
              <w:rPr>
                <w:rFonts w:eastAsia="Times New Roman"/>
                <w:b w:val="0"/>
                <w:i/>
                <w:iCs/>
                <w:sz w:val="20"/>
                <w:szCs w:val="24"/>
                <w:lang w:val="uk-UA" w:eastAsia="ru-RU"/>
              </w:rPr>
              <w:t>Кількість осіб, які навчаються заочно</w:t>
            </w:r>
          </w:p>
        </w:tc>
        <w:tc>
          <w:tcPr>
            <w:tcW w:w="540" w:type="dxa"/>
            <w:vMerge w:val="restart"/>
            <w:textDirection w:val="btLr"/>
            <w:vAlign w:val="center"/>
          </w:tcPr>
          <w:p w:rsidR="002D1238" w:rsidRPr="002D1238" w:rsidRDefault="002D1238" w:rsidP="001046BA">
            <w:pPr>
              <w:ind w:left="113" w:right="113"/>
              <w:jc w:val="both"/>
              <w:rPr>
                <w:rFonts w:eastAsia="Times New Roman"/>
                <w:b w:val="0"/>
                <w:i/>
                <w:iCs/>
                <w:sz w:val="20"/>
                <w:szCs w:val="24"/>
                <w:lang w:val="uk-UA" w:eastAsia="ru-RU"/>
              </w:rPr>
            </w:pPr>
            <w:r w:rsidRPr="002D1238">
              <w:rPr>
                <w:rFonts w:eastAsia="Times New Roman"/>
                <w:b w:val="0"/>
                <w:i/>
                <w:iCs/>
                <w:sz w:val="20"/>
                <w:szCs w:val="24"/>
                <w:lang w:val="uk-UA" w:eastAsia="ru-RU"/>
              </w:rPr>
              <w:t>Підвищило кваліфікацію</w:t>
            </w:r>
          </w:p>
        </w:tc>
        <w:tc>
          <w:tcPr>
            <w:tcW w:w="567" w:type="dxa"/>
            <w:vMerge w:val="restart"/>
            <w:textDirection w:val="btLr"/>
            <w:vAlign w:val="center"/>
          </w:tcPr>
          <w:p w:rsidR="002D1238" w:rsidRPr="002D1238" w:rsidRDefault="002D1238" w:rsidP="001046BA">
            <w:pPr>
              <w:ind w:left="113" w:right="113"/>
              <w:jc w:val="both"/>
              <w:rPr>
                <w:rFonts w:eastAsia="Times New Roman"/>
                <w:b w:val="0"/>
                <w:i/>
                <w:iCs/>
                <w:sz w:val="20"/>
                <w:szCs w:val="24"/>
                <w:lang w:val="uk-UA" w:eastAsia="ru-RU"/>
              </w:rPr>
            </w:pPr>
            <w:r w:rsidRPr="002D1238">
              <w:rPr>
                <w:rFonts w:eastAsia="Times New Roman"/>
                <w:b w:val="0"/>
                <w:i/>
                <w:iCs/>
                <w:sz w:val="20"/>
                <w:szCs w:val="24"/>
                <w:lang w:val="uk-UA" w:eastAsia="ru-RU"/>
              </w:rPr>
              <w:t>Кількість осіб передпенсіного віку (за 2 роки до 60)</w:t>
            </w:r>
          </w:p>
        </w:tc>
        <w:tc>
          <w:tcPr>
            <w:tcW w:w="426" w:type="dxa"/>
            <w:vMerge w:val="restart"/>
            <w:textDirection w:val="btLr"/>
            <w:vAlign w:val="center"/>
          </w:tcPr>
          <w:p w:rsidR="002D1238" w:rsidRPr="002D1238" w:rsidRDefault="002D1238" w:rsidP="001046BA">
            <w:pPr>
              <w:ind w:left="113" w:right="113"/>
              <w:jc w:val="both"/>
              <w:rPr>
                <w:rFonts w:eastAsia="Times New Roman"/>
                <w:b w:val="0"/>
                <w:i/>
                <w:iCs/>
                <w:sz w:val="20"/>
                <w:szCs w:val="24"/>
                <w:lang w:val="uk-UA" w:eastAsia="ru-RU"/>
              </w:rPr>
            </w:pPr>
            <w:r w:rsidRPr="002D1238">
              <w:rPr>
                <w:rFonts w:eastAsia="Times New Roman"/>
                <w:b w:val="0"/>
                <w:i/>
                <w:iCs/>
                <w:sz w:val="20"/>
                <w:szCs w:val="24"/>
                <w:lang w:val="uk-UA" w:eastAsia="ru-RU"/>
              </w:rPr>
              <w:t>Кількість пенсіонерів</w:t>
            </w:r>
          </w:p>
        </w:tc>
        <w:tc>
          <w:tcPr>
            <w:tcW w:w="2551" w:type="dxa"/>
            <w:gridSpan w:val="7"/>
          </w:tcPr>
          <w:p w:rsidR="002D1238" w:rsidRPr="002D1238" w:rsidRDefault="002D1238" w:rsidP="001046BA">
            <w:pPr>
              <w:jc w:val="both"/>
              <w:rPr>
                <w:rFonts w:eastAsia="Times New Roman"/>
                <w:b w:val="0"/>
                <w:i/>
                <w:iCs/>
                <w:sz w:val="20"/>
                <w:szCs w:val="24"/>
                <w:lang w:val="uk-UA" w:eastAsia="ru-RU"/>
              </w:rPr>
            </w:pPr>
            <w:r w:rsidRPr="002D1238">
              <w:rPr>
                <w:rFonts w:eastAsia="Times New Roman"/>
                <w:spacing w:val="7"/>
                <w:sz w:val="20"/>
                <w:szCs w:val="24"/>
                <w:lang w:val="uk-UA" w:eastAsia="ru-RU"/>
              </w:rPr>
              <w:t xml:space="preserve">За кваліфікаційними категоріями </w:t>
            </w:r>
            <w:r w:rsidRPr="002D1238">
              <w:rPr>
                <w:rFonts w:eastAsia="Times New Roman"/>
                <w:b w:val="0"/>
                <w:i/>
                <w:iCs/>
                <w:sz w:val="20"/>
                <w:szCs w:val="24"/>
                <w:lang w:val="uk-UA" w:eastAsia="ru-RU"/>
              </w:rPr>
              <w:t>(без сумісників)</w:t>
            </w:r>
          </w:p>
        </w:tc>
      </w:tr>
      <w:tr w:rsidR="002D1238" w:rsidRPr="002D1238" w:rsidTr="002D1238">
        <w:trPr>
          <w:cantSplit/>
          <w:trHeight w:val="249"/>
        </w:trPr>
        <w:tc>
          <w:tcPr>
            <w:tcW w:w="399" w:type="dxa"/>
            <w:vMerge/>
          </w:tcPr>
          <w:p w:rsidR="002D1238" w:rsidRPr="002D1238" w:rsidRDefault="002D1238" w:rsidP="001046BA">
            <w:pPr>
              <w:jc w:val="both"/>
              <w:rPr>
                <w:rFonts w:eastAsia="Times New Roman"/>
                <w:bCs/>
                <w:i/>
                <w:iCs/>
                <w:sz w:val="20"/>
                <w:szCs w:val="24"/>
                <w:lang w:val="uk-UA" w:eastAsia="ru-RU"/>
              </w:rPr>
            </w:pPr>
          </w:p>
        </w:tc>
        <w:tc>
          <w:tcPr>
            <w:tcW w:w="426" w:type="dxa"/>
            <w:vMerge w:val="restart"/>
            <w:textDirection w:val="btLr"/>
            <w:vAlign w:val="center"/>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iCs/>
                <w:sz w:val="20"/>
                <w:szCs w:val="24"/>
                <w:lang w:val="uk-UA" w:eastAsia="ru-RU"/>
              </w:rPr>
              <w:t>Жінок</w:t>
            </w:r>
          </w:p>
        </w:tc>
        <w:tc>
          <w:tcPr>
            <w:tcW w:w="425" w:type="dxa"/>
            <w:vMerge w:val="restart"/>
            <w:textDirection w:val="btLr"/>
            <w:vAlign w:val="center"/>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iCs/>
                <w:sz w:val="20"/>
                <w:szCs w:val="24"/>
                <w:lang w:val="uk-UA" w:eastAsia="ru-RU"/>
              </w:rPr>
              <w:t>Сумісників</w:t>
            </w:r>
          </w:p>
        </w:tc>
        <w:tc>
          <w:tcPr>
            <w:tcW w:w="425" w:type="dxa"/>
            <w:vMerge w:val="restart"/>
            <w:textDirection w:val="btLr"/>
            <w:vAlign w:val="center"/>
          </w:tcPr>
          <w:p w:rsidR="002D1238" w:rsidRPr="002D1238" w:rsidRDefault="002D1238" w:rsidP="001046BA">
            <w:pPr>
              <w:shd w:val="clear" w:color="auto" w:fill="FFFFFF"/>
              <w:autoSpaceDE w:val="0"/>
              <w:autoSpaceDN w:val="0"/>
              <w:adjustRightInd w:val="0"/>
              <w:jc w:val="both"/>
              <w:rPr>
                <w:rFonts w:eastAsia="Times New Roman"/>
                <w:i/>
                <w:sz w:val="20"/>
                <w:szCs w:val="24"/>
                <w:lang w:val="uk-UA" w:eastAsia="ru-RU"/>
              </w:rPr>
            </w:pPr>
            <w:r w:rsidRPr="002D1238">
              <w:rPr>
                <w:rFonts w:eastAsia="Times New Roman"/>
                <w:i/>
                <w:spacing w:val="-5"/>
                <w:sz w:val="20"/>
                <w:szCs w:val="24"/>
                <w:lang w:val="uk-UA" w:eastAsia="ru-RU"/>
              </w:rPr>
              <w:t>до 30 років</w:t>
            </w:r>
          </w:p>
        </w:tc>
        <w:tc>
          <w:tcPr>
            <w:tcW w:w="425" w:type="dxa"/>
            <w:vMerge w:val="restart"/>
            <w:textDirection w:val="btLr"/>
            <w:vAlign w:val="center"/>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spacing w:val="3"/>
                <w:sz w:val="20"/>
                <w:szCs w:val="24"/>
                <w:lang w:val="uk-UA" w:eastAsia="ru-RU"/>
              </w:rPr>
              <w:t>31-40 років</w:t>
            </w:r>
          </w:p>
        </w:tc>
        <w:tc>
          <w:tcPr>
            <w:tcW w:w="426" w:type="dxa"/>
            <w:vMerge w:val="restart"/>
            <w:textDirection w:val="btLr"/>
            <w:vAlign w:val="center"/>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spacing w:val="3"/>
                <w:sz w:val="20"/>
                <w:szCs w:val="24"/>
                <w:lang w:val="uk-UA" w:eastAsia="ru-RU"/>
              </w:rPr>
              <w:t>41-50 років</w:t>
            </w:r>
          </w:p>
        </w:tc>
        <w:tc>
          <w:tcPr>
            <w:tcW w:w="425" w:type="dxa"/>
            <w:vMerge w:val="restart"/>
            <w:textDirection w:val="btLr"/>
            <w:vAlign w:val="center"/>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spacing w:val="3"/>
                <w:sz w:val="20"/>
                <w:szCs w:val="24"/>
                <w:lang w:val="uk-UA" w:eastAsia="ru-RU"/>
              </w:rPr>
              <w:t>51-55 років</w:t>
            </w:r>
          </w:p>
        </w:tc>
        <w:tc>
          <w:tcPr>
            <w:tcW w:w="425" w:type="dxa"/>
            <w:vMerge w:val="restart"/>
            <w:textDirection w:val="btLr"/>
            <w:vAlign w:val="center"/>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spacing w:val="-1"/>
                <w:sz w:val="20"/>
                <w:szCs w:val="24"/>
                <w:lang w:val="uk-UA" w:eastAsia="ru-RU"/>
              </w:rPr>
              <w:t>56-60 років</w:t>
            </w:r>
          </w:p>
        </w:tc>
        <w:tc>
          <w:tcPr>
            <w:tcW w:w="425" w:type="dxa"/>
            <w:vMerge w:val="restart"/>
            <w:textDirection w:val="btLr"/>
            <w:vAlign w:val="center"/>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spacing w:val="-2"/>
                <w:sz w:val="20"/>
                <w:szCs w:val="24"/>
                <w:lang w:val="uk-UA" w:eastAsia="ru-RU"/>
              </w:rPr>
              <w:t>понад 60 років</w:t>
            </w:r>
          </w:p>
        </w:tc>
        <w:tc>
          <w:tcPr>
            <w:tcW w:w="426" w:type="dxa"/>
            <w:vMerge w:val="restart"/>
            <w:textDirection w:val="btLr"/>
            <w:vAlign w:val="center"/>
          </w:tcPr>
          <w:p w:rsidR="002D1238" w:rsidRPr="002D1238" w:rsidRDefault="002D1238" w:rsidP="001046BA">
            <w:pPr>
              <w:shd w:val="clear" w:color="auto" w:fill="FFFFFF"/>
              <w:autoSpaceDE w:val="0"/>
              <w:autoSpaceDN w:val="0"/>
              <w:adjustRightInd w:val="0"/>
              <w:ind w:left="34"/>
              <w:jc w:val="both"/>
              <w:rPr>
                <w:rFonts w:eastAsia="Times New Roman"/>
                <w:sz w:val="20"/>
                <w:szCs w:val="24"/>
                <w:lang w:val="uk-UA" w:eastAsia="ru-RU"/>
              </w:rPr>
            </w:pPr>
            <w:r w:rsidRPr="002D1238">
              <w:rPr>
                <w:rFonts w:eastAsia="Times New Roman"/>
                <w:i/>
                <w:iCs/>
                <w:sz w:val="20"/>
                <w:szCs w:val="24"/>
                <w:lang w:val="uk-UA" w:eastAsia="ru-RU"/>
              </w:rPr>
              <w:t>Загальна середня</w:t>
            </w:r>
          </w:p>
        </w:tc>
        <w:tc>
          <w:tcPr>
            <w:tcW w:w="425" w:type="dxa"/>
            <w:vMerge w:val="restart"/>
            <w:textDirection w:val="btLr"/>
            <w:vAlign w:val="center"/>
          </w:tcPr>
          <w:p w:rsidR="002D1238" w:rsidRPr="002D1238" w:rsidRDefault="002D1238" w:rsidP="001046BA">
            <w:pPr>
              <w:ind w:left="34"/>
              <w:jc w:val="both"/>
              <w:rPr>
                <w:rFonts w:eastAsia="Times New Roman"/>
                <w:b w:val="0"/>
                <w:i/>
                <w:iCs/>
                <w:sz w:val="20"/>
                <w:szCs w:val="24"/>
                <w:lang w:val="uk-UA" w:eastAsia="ru-RU"/>
              </w:rPr>
            </w:pPr>
            <w:r w:rsidRPr="002D1238">
              <w:rPr>
                <w:rFonts w:eastAsia="Times New Roman"/>
                <w:b w:val="0"/>
                <w:i/>
                <w:iCs/>
                <w:spacing w:val="4"/>
                <w:sz w:val="20"/>
                <w:szCs w:val="24"/>
                <w:lang w:val="uk-UA" w:eastAsia="ru-RU"/>
              </w:rPr>
              <w:t>Вища освіта, в т.ч.</w:t>
            </w:r>
          </w:p>
        </w:tc>
        <w:tc>
          <w:tcPr>
            <w:tcW w:w="709" w:type="dxa"/>
            <w:vMerge w:val="restart"/>
            <w:textDirection w:val="btLr"/>
            <w:vAlign w:val="center"/>
          </w:tcPr>
          <w:p w:rsidR="002D1238" w:rsidRPr="0044646E" w:rsidRDefault="002D1238" w:rsidP="001046BA">
            <w:pPr>
              <w:ind w:left="34"/>
              <w:jc w:val="both"/>
              <w:rPr>
                <w:rFonts w:eastAsia="Times New Roman"/>
                <w:bCs/>
                <w:iCs/>
                <w:sz w:val="16"/>
                <w:szCs w:val="24"/>
                <w:lang w:val="uk-UA" w:eastAsia="ru-RU"/>
              </w:rPr>
            </w:pPr>
            <w:r w:rsidRPr="0044646E">
              <w:rPr>
                <w:rFonts w:eastAsia="Times New Roman"/>
                <w:sz w:val="16"/>
                <w:szCs w:val="24"/>
                <w:lang w:val="uk-UA" w:eastAsia="ru-RU"/>
              </w:rPr>
              <w:t>Базова вища (бакалавр) (старий термін середня спеціальна)</w:t>
            </w:r>
          </w:p>
        </w:tc>
        <w:tc>
          <w:tcPr>
            <w:tcW w:w="567" w:type="dxa"/>
            <w:vMerge w:val="restart"/>
            <w:textDirection w:val="btLr"/>
            <w:vAlign w:val="center"/>
          </w:tcPr>
          <w:p w:rsidR="002D1238" w:rsidRPr="0044646E" w:rsidRDefault="002D1238" w:rsidP="001046BA">
            <w:pPr>
              <w:ind w:left="34"/>
              <w:jc w:val="both"/>
              <w:rPr>
                <w:rFonts w:eastAsia="Times New Roman"/>
                <w:bCs/>
                <w:iCs/>
                <w:sz w:val="16"/>
                <w:szCs w:val="24"/>
                <w:lang w:val="uk-UA" w:eastAsia="ru-RU"/>
              </w:rPr>
            </w:pPr>
            <w:r w:rsidRPr="0044646E">
              <w:rPr>
                <w:rFonts w:eastAsia="Times New Roman"/>
                <w:spacing w:val="-2"/>
                <w:sz w:val="16"/>
                <w:szCs w:val="24"/>
                <w:lang w:val="uk-UA" w:eastAsia="ru-RU"/>
              </w:rPr>
              <w:t>Повна вища (спеціаліст, магістр)</w:t>
            </w:r>
          </w:p>
        </w:tc>
        <w:tc>
          <w:tcPr>
            <w:tcW w:w="425" w:type="dxa"/>
            <w:vMerge/>
          </w:tcPr>
          <w:p w:rsidR="002D1238" w:rsidRPr="002D1238" w:rsidRDefault="002D1238" w:rsidP="001046BA">
            <w:pPr>
              <w:ind w:left="-108" w:right="-108"/>
              <w:jc w:val="both"/>
              <w:rPr>
                <w:rFonts w:eastAsia="Times New Roman"/>
                <w:b w:val="0"/>
                <w:i/>
                <w:iCs/>
                <w:sz w:val="20"/>
                <w:szCs w:val="24"/>
                <w:lang w:val="uk-UA" w:eastAsia="ru-RU"/>
              </w:rPr>
            </w:pPr>
          </w:p>
        </w:tc>
        <w:tc>
          <w:tcPr>
            <w:tcW w:w="425" w:type="dxa"/>
            <w:vMerge/>
          </w:tcPr>
          <w:p w:rsidR="002D1238" w:rsidRPr="002D1238" w:rsidRDefault="002D1238" w:rsidP="001046BA">
            <w:pPr>
              <w:ind w:left="-108" w:right="-108"/>
              <w:jc w:val="both"/>
              <w:rPr>
                <w:rFonts w:eastAsia="Times New Roman"/>
                <w:b w:val="0"/>
                <w:i/>
                <w:iCs/>
                <w:sz w:val="20"/>
                <w:szCs w:val="24"/>
                <w:lang w:val="uk-UA" w:eastAsia="ru-RU"/>
              </w:rPr>
            </w:pPr>
          </w:p>
        </w:tc>
        <w:tc>
          <w:tcPr>
            <w:tcW w:w="452" w:type="dxa"/>
            <w:vMerge/>
          </w:tcPr>
          <w:p w:rsidR="002D1238" w:rsidRPr="002D1238" w:rsidRDefault="002D1238" w:rsidP="001046BA">
            <w:pPr>
              <w:ind w:left="-108" w:right="-108"/>
              <w:jc w:val="both"/>
              <w:rPr>
                <w:rFonts w:eastAsia="Times New Roman"/>
                <w:b w:val="0"/>
                <w:i/>
                <w:iCs/>
                <w:sz w:val="20"/>
                <w:szCs w:val="24"/>
                <w:lang w:val="uk-UA" w:eastAsia="ru-RU"/>
              </w:rPr>
            </w:pPr>
          </w:p>
        </w:tc>
        <w:tc>
          <w:tcPr>
            <w:tcW w:w="540" w:type="dxa"/>
            <w:vMerge/>
          </w:tcPr>
          <w:p w:rsidR="002D1238" w:rsidRPr="002D1238" w:rsidRDefault="002D1238" w:rsidP="001046BA">
            <w:pPr>
              <w:ind w:left="-108" w:right="-108"/>
              <w:jc w:val="both"/>
              <w:rPr>
                <w:rFonts w:eastAsia="Times New Roman"/>
                <w:b w:val="0"/>
                <w:i/>
                <w:iCs/>
                <w:sz w:val="20"/>
                <w:szCs w:val="24"/>
                <w:lang w:val="uk-UA" w:eastAsia="ru-RU"/>
              </w:rPr>
            </w:pPr>
          </w:p>
        </w:tc>
        <w:tc>
          <w:tcPr>
            <w:tcW w:w="567" w:type="dxa"/>
            <w:vMerge/>
          </w:tcPr>
          <w:p w:rsidR="002D1238" w:rsidRPr="002D1238" w:rsidRDefault="002D1238" w:rsidP="001046BA">
            <w:pPr>
              <w:ind w:left="-108" w:right="-108"/>
              <w:jc w:val="both"/>
              <w:rPr>
                <w:rFonts w:eastAsia="Times New Roman"/>
                <w:b w:val="0"/>
                <w:i/>
                <w:iCs/>
                <w:sz w:val="20"/>
                <w:szCs w:val="24"/>
                <w:lang w:val="uk-UA" w:eastAsia="ru-RU"/>
              </w:rPr>
            </w:pPr>
          </w:p>
        </w:tc>
        <w:tc>
          <w:tcPr>
            <w:tcW w:w="426" w:type="dxa"/>
            <w:vMerge/>
          </w:tcPr>
          <w:p w:rsidR="002D1238" w:rsidRPr="002D1238" w:rsidRDefault="002D1238" w:rsidP="001046BA">
            <w:pPr>
              <w:ind w:left="-108" w:right="-108"/>
              <w:jc w:val="both"/>
              <w:rPr>
                <w:rFonts w:eastAsia="Times New Roman"/>
                <w:b w:val="0"/>
                <w:i/>
                <w:iCs/>
                <w:sz w:val="20"/>
                <w:szCs w:val="24"/>
                <w:lang w:val="uk-UA" w:eastAsia="ru-RU"/>
              </w:rPr>
            </w:pPr>
          </w:p>
        </w:tc>
        <w:tc>
          <w:tcPr>
            <w:tcW w:w="425" w:type="dxa"/>
            <w:vMerge w:val="restart"/>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iCs/>
                <w:sz w:val="20"/>
                <w:szCs w:val="24"/>
                <w:lang w:val="uk-UA" w:eastAsia="ru-RU"/>
              </w:rPr>
              <w:t>Вища</w:t>
            </w:r>
          </w:p>
        </w:tc>
        <w:tc>
          <w:tcPr>
            <w:tcW w:w="567" w:type="dxa"/>
            <w:gridSpan w:val="2"/>
          </w:tcPr>
          <w:p w:rsidR="002D1238" w:rsidRPr="002D1238" w:rsidRDefault="002D1238" w:rsidP="001046BA">
            <w:pPr>
              <w:ind w:left="-108" w:right="-108"/>
              <w:jc w:val="both"/>
              <w:rPr>
                <w:rFonts w:eastAsia="Times New Roman"/>
                <w:b w:val="0"/>
                <w:i/>
                <w:iCs/>
                <w:sz w:val="14"/>
                <w:szCs w:val="24"/>
                <w:lang w:val="uk-UA" w:eastAsia="ru-RU"/>
              </w:rPr>
            </w:pPr>
            <w:r w:rsidRPr="002D1238">
              <w:rPr>
                <w:rFonts w:eastAsia="Times New Roman"/>
                <w:b w:val="0"/>
                <w:i/>
                <w:iCs/>
                <w:sz w:val="14"/>
                <w:szCs w:val="24"/>
                <w:lang w:val="uk-UA" w:eastAsia="ru-RU"/>
              </w:rPr>
              <w:t>У т.ч. мають звання</w:t>
            </w:r>
          </w:p>
        </w:tc>
        <w:tc>
          <w:tcPr>
            <w:tcW w:w="425" w:type="dxa"/>
            <w:vMerge w:val="restart"/>
          </w:tcPr>
          <w:p w:rsidR="002D1238" w:rsidRPr="002D1238" w:rsidRDefault="002D1238" w:rsidP="001046BA">
            <w:pPr>
              <w:jc w:val="both"/>
              <w:rPr>
                <w:rFonts w:eastAsia="Times New Roman"/>
                <w:b w:val="0"/>
                <w:i/>
                <w:iCs/>
                <w:sz w:val="14"/>
                <w:szCs w:val="24"/>
                <w:lang w:val="uk-UA" w:eastAsia="ru-RU"/>
              </w:rPr>
            </w:pPr>
            <w:r w:rsidRPr="002D1238">
              <w:rPr>
                <w:rFonts w:eastAsia="Times New Roman"/>
                <w:b w:val="0"/>
                <w:i/>
                <w:iCs/>
                <w:sz w:val="14"/>
                <w:szCs w:val="24"/>
                <w:lang w:val="uk-UA" w:eastAsia="ru-RU"/>
              </w:rPr>
              <w:t>І</w:t>
            </w:r>
          </w:p>
        </w:tc>
        <w:tc>
          <w:tcPr>
            <w:tcW w:w="284" w:type="dxa"/>
            <w:vMerge w:val="restart"/>
          </w:tcPr>
          <w:p w:rsidR="002D1238" w:rsidRPr="002D1238" w:rsidRDefault="002D1238" w:rsidP="001046BA">
            <w:pPr>
              <w:jc w:val="both"/>
              <w:rPr>
                <w:rFonts w:eastAsia="Times New Roman"/>
                <w:b w:val="0"/>
                <w:i/>
                <w:iCs/>
                <w:sz w:val="20"/>
                <w:szCs w:val="24"/>
                <w:lang w:val="uk-UA" w:eastAsia="ru-RU"/>
              </w:rPr>
            </w:pPr>
            <w:r w:rsidRPr="002D1238">
              <w:rPr>
                <w:rFonts w:eastAsia="Times New Roman"/>
                <w:b w:val="0"/>
                <w:i/>
                <w:iCs/>
                <w:sz w:val="20"/>
                <w:szCs w:val="24"/>
                <w:lang w:val="uk-UA" w:eastAsia="ru-RU"/>
              </w:rPr>
              <w:t>ІІ</w:t>
            </w:r>
          </w:p>
        </w:tc>
        <w:tc>
          <w:tcPr>
            <w:tcW w:w="425" w:type="dxa"/>
            <w:vMerge w:val="restart"/>
            <w:textDirection w:val="btLr"/>
          </w:tcPr>
          <w:p w:rsidR="002D1238" w:rsidRPr="002D1238" w:rsidRDefault="002D1238" w:rsidP="001046BA">
            <w:pPr>
              <w:ind w:left="113" w:right="113"/>
              <w:jc w:val="both"/>
              <w:rPr>
                <w:rFonts w:eastAsia="Times New Roman"/>
                <w:b w:val="0"/>
                <w:i/>
                <w:iCs/>
                <w:sz w:val="24"/>
                <w:szCs w:val="24"/>
                <w:lang w:val="uk-UA" w:eastAsia="ru-RU"/>
              </w:rPr>
            </w:pPr>
            <w:r w:rsidRPr="002D1238">
              <w:rPr>
                <w:rFonts w:eastAsia="Times New Roman"/>
                <w:b w:val="0"/>
                <w:i/>
                <w:iCs/>
                <w:sz w:val="24"/>
                <w:szCs w:val="24"/>
                <w:lang w:val="uk-UA" w:eastAsia="ru-RU"/>
              </w:rPr>
              <w:t>Спеціаліст</w:t>
            </w:r>
          </w:p>
        </w:tc>
        <w:tc>
          <w:tcPr>
            <w:tcW w:w="425" w:type="dxa"/>
            <w:vMerge w:val="restart"/>
            <w:textDirection w:val="btLr"/>
          </w:tcPr>
          <w:p w:rsidR="002D1238" w:rsidRPr="002D1238" w:rsidRDefault="002D1238" w:rsidP="001046BA">
            <w:pPr>
              <w:ind w:left="113" w:right="113"/>
              <w:jc w:val="both"/>
              <w:rPr>
                <w:rFonts w:eastAsia="Times New Roman"/>
                <w:b w:val="0"/>
                <w:i/>
                <w:iCs/>
                <w:sz w:val="24"/>
                <w:szCs w:val="24"/>
                <w:lang w:val="uk-UA" w:eastAsia="ru-RU"/>
              </w:rPr>
            </w:pPr>
            <w:r w:rsidRPr="002D1238">
              <w:rPr>
                <w:rFonts w:eastAsia="Times New Roman"/>
                <w:b w:val="0"/>
                <w:i/>
                <w:iCs/>
                <w:sz w:val="24"/>
                <w:szCs w:val="24"/>
                <w:lang w:val="uk-UA" w:eastAsia="ru-RU"/>
              </w:rPr>
              <w:t>Без категорії</w:t>
            </w:r>
          </w:p>
        </w:tc>
      </w:tr>
      <w:tr w:rsidR="002D1238" w:rsidRPr="002D1238" w:rsidTr="002D1238">
        <w:trPr>
          <w:cantSplit/>
          <w:trHeight w:val="1660"/>
        </w:trPr>
        <w:tc>
          <w:tcPr>
            <w:tcW w:w="399" w:type="dxa"/>
            <w:vMerge/>
          </w:tcPr>
          <w:p w:rsidR="002D1238" w:rsidRPr="002D1238" w:rsidRDefault="002D1238" w:rsidP="001046BA">
            <w:pPr>
              <w:jc w:val="both"/>
              <w:rPr>
                <w:rFonts w:eastAsia="Times New Roman"/>
                <w:bCs/>
                <w:i/>
                <w:iCs/>
                <w:sz w:val="24"/>
                <w:szCs w:val="24"/>
                <w:lang w:val="uk-UA" w:eastAsia="ru-RU"/>
              </w:rPr>
            </w:pPr>
          </w:p>
        </w:tc>
        <w:tc>
          <w:tcPr>
            <w:tcW w:w="426"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425" w:type="dxa"/>
            <w:vMerge/>
            <w:vAlign w:val="center"/>
          </w:tcPr>
          <w:p w:rsidR="002D1238" w:rsidRPr="002D1238" w:rsidRDefault="002D1238" w:rsidP="001046BA">
            <w:pPr>
              <w:shd w:val="clear" w:color="auto" w:fill="FFFFFF"/>
              <w:autoSpaceDE w:val="0"/>
              <w:autoSpaceDN w:val="0"/>
              <w:adjustRightInd w:val="0"/>
              <w:jc w:val="both"/>
              <w:rPr>
                <w:rFonts w:eastAsia="Times New Roman"/>
                <w:b w:val="0"/>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426"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426" w:type="dxa"/>
            <w:vMerge/>
            <w:vAlign w:val="center"/>
          </w:tcPr>
          <w:p w:rsidR="002D1238" w:rsidRPr="002D1238" w:rsidRDefault="002D1238" w:rsidP="001046BA">
            <w:pPr>
              <w:shd w:val="clear" w:color="auto" w:fill="FFFFFF"/>
              <w:autoSpaceDE w:val="0"/>
              <w:autoSpaceDN w:val="0"/>
              <w:adjustRightInd w:val="0"/>
              <w:jc w:val="both"/>
              <w:rPr>
                <w:rFonts w:eastAsia="Times New Roman"/>
                <w:i/>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709" w:type="dxa"/>
            <w:vMerge/>
          </w:tcPr>
          <w:p w:rsidR="002D1238" w:rsidRPr="002D1238" w:rsidRDefault="002D1238" w:rsidP="001046BA">
            <w:pPr>
              <w:jc w:val="both"/>
              <w:rPr>
                <w:rFonts w:eastAsia="Times New Roman"/>
                <w:bCs/>
                <w:i/>
                <w:iCs/>
                <w:sz w:val="24"/>
                <w:szCs w:val="24"/>
                <w:lang w:val="uk-UA" w:eastAsia="ru-RU"/>
              </w:rPr>
            </w:pPr>
          </w:p>
        </w:tc>
        <w:tc>
          <w:tcPr>
            <w:tcW w:w="567"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452" w:type="dxa"/>
            <w:vMerge/>
          </w:tcPr>
          <w:p w:rsidR="002D1238" w:rsidRPr="002D1238" w:rsidRDefault="002D1238" w:rsidP="001046BA">
            <w:pPr>
              <w:jc w:val="both"/>
              <w:rPr>
                <w:rFonts w:eastAsia="Times New Roman"/>
                <w:bCs/>
                <w:i/>
                <w:iCs/>
                <w:sz w:val="24"/>
                <w:szCs w:val="24"/>
                <w:lang w:val="uk-UA" w:eastAsia="ru-RU"/>
              </w:rPr>
            </w:pPr>
          </w:p>
        </w:tc>
        <w:tc>
          <w:tcPr>
            <w:tcW w:w="540" w:type="dxa"/>
            <w:vMerge/>
          </w:tcPr>
          <w:p w:rsidR="002D1238" w:rsidRPr="002D1238" w:rsidRDefault="002D1238" w:rsidP="001046BA">
            <w:pPr>
              <w:jc w:val="both"/>
              <w:rPr>
                <w:rFonts w:eastAsia="Times New Roman"/>
                <w:bCs/>
                <w:i/>
                <w:iCs/>
                <w:sz w:val="24"/>
                <w:szCs w:val="24"/>
                <w:lang w:val="uk-UA" w:eastAsia="ru-RU"/>
              </w:rPr>
            </w:pPr>
          </w:p>
        </w:tc>
        <w:tc>
          <w:tcPr>
            <w:tcW w:w="567" w:type="dxa"/>
            <w:vMerge/>
          </w:tcPr>
          <w:p w:rsidR="002D1238" w:rsidRPr="002D1238" w:rsidRDefault="002D1238" w:rsidP="001046BA">
            <w:pPr>
              <w:jc w:val="both"/>
              <w:rPr>
                <w:rFonts w:eastAsia="Times New Roman"/>
                <w:bCs/>
                <w:i/>
                <w:iCs/>
                <w:sz w:val="24"/>
                <w:szCs w:val="24"/>
                <w:lang w:val="uk-UA" w:eastAsia="ru-RU"/>
              </w:rPr>
            </w:pPr>
          </w:p>
        </w:tc>
        <w:tc>
          <w:tcPr>
            <w:tcW w:w="426"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 w:val="0"/>
                <w:i/>
                <w:iCs/>
                <w:sz w:val="24"/>
                <w:szCs w:val="24"/>
                <w:lang w:val="uk-UA" w:eastAsia="ru-RU"/>
              </w:rPr>
            </w:pPr>
          </w:p>
        </w:tc>
        <w:tc>
          <w:tcPr>
            <w:tcW w:w="283" w:type="dxa"/>
            <w:textDirection w:val="btLr"/>
            <w:vAlign w:val="center"/>
          </w:tcPr>
          <w:p w:rsidR="002D1238" w:rsidRPr="002D1238" w:rsidRDefault="002D1238" w:rsidP="001046BA">
            <w:pPr>
              <w:ind w:left="113" w:right="113"/>
              <w:jc w:val="both"/>
              <w:rPr>
                <w:rFonts w:eastAsia="Times New Roman"/>
                <w:bCs/>
                <w:iCs/>
                <w:sz w:val="14"/>
                <w:szCs w:val="24"/>
                <w:lang w:val="uk-UA" w:eastAsia="ru-RU"/>
              </w:rPr>
            </w:pPr>
            <w:r w:rsidRPr="002D1238">
              <w:rPr>
                <w:rFonts w:eastAsia="Times New Roman"/>
                <w:iCs/>
                <w:sz w:val="14"/>
                <w:szCs w:val="24"/>
                <w:lang w:val="uk-UA" w:eastAsia="ru-RU"/>
              </w:rPr>
              <w:t>Старший вчитель</w:t>
            </w:r>
          </w:p>
        </w:tc>
        <w:tc>
          <w:tcPr>
            <w:tcW w:w="284" w:type="dxa"/>
            <w:textDirection w:val="btLr"/>
            <w:vAlign w:val="center"/>
          </w:tcPr>
          <w:p w:rsidR="002D1238" w:rsidRPr="002D1238" w:rsidRDefault="002D1238" w:rsidP="001046BA">
            <w:pPr>
              <w:ind w:left="113" w:right="113"/>
              <w:jc w:val="both"/>
              <w:rPr>
                <w:rFonts w:eastAsia="Times New Roman"/>
                <w:bCs/>
                <w:iCs/>
                <w:sz w:val="14"/>
                <w:szCs w:val="24"/>
                <w:lang w:val="uk-UA" w:eastAsia="ru-RU"/>
              </w:rPr>
            </w:pPr>
            <w:r w:rsidRPr="002D1238">
              <w:rPr>
                <w:rFonts w:eastAsia="Times New Roman"/>
                <w:iCs/>
                <w:sz w:val="14"/>
                <w:szCs w:val="24"/>
                <w:lang w:val="uk-UA" w:eastAsia="ru-RU"/>
              </w:rPr>
              <w:t>Вихователь - методист</w:t>
            </w:r>
          </w:p>
        </w:tc>
        <w:tc>
          <w:tcPr>
            <w:tcW w:w="425" w:type="dxa"/>
            <w:vMerge/>
          </w:tcPr>
          <w:p w:rsidR="002D1238" w:rsidRPr="002D1238" w:rsidRDefault="002D1238" w:rsidP="001046BA">
            <w:pPr>
              <w:jc w:val="both"/>
              <w:rPr>
                <w:rFonts w:eastAsia="Times New Roman"/>
                <w:bCs/>
                <w:i/>
                <w:iCs/>
                <w:sz w:val="14"/>
                <w:szCs w:val="24"/>
                <w:lang w:val="uk-UA" w:eastAsia="ru-RU"/>
              </w:rPr>
            </w:pPr>
          </w:p>
        </w:tc>
        <w:tc>
          <w:tcPr>
            <w:tcW w:w="284"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c>
          <w:tcPr>
            <w:tcW w:w="425" w:type="dxa"/>
            <w:vMerge/>
          </w:tcPr>
          <w:p w:rsidR="002D1238" w:rsidRPr="002D1238" w:rsidRDefault="002D1238" w:rsidP="001046BA">
            <w:pPr>
              <w:jc w:val="both"/>
              <w:rPr>
                <w:rFonts w:eastAsia="Times New Roman"/>
                <w:bCs/>
                <w:i/>
                <w:iCs/>
                <w:sz w:val="24"/>
                <w:szCs w:val="24"/>
                <w:lang w:val="uk-UA" w:eastAsia="ru-RU"/>
              </w:rPr>
            </w:pPr>
          </w:p>
        </w:tc>
      </w:tr>
      <w:tr w:rsidR="002D1238" w:rsidRPr="002D1238" w:rsidTr="002D1238">
        <w:tc>
          <w:tcPr>
            <w:tcW w:w="399" w:type="dxa"/>
          </w:tcPr>
          <w:p w:rsidR="002D1238" w:rsidRPr="002D1238" w:rsidRDefault="00D82C51" w:rsidP="001046BA">
            <w:pPr>
              <w:jc w:val="both"/>
              <w:rPr>
                <w:rFonts w:eastAsia="Times New Roman"/>
                <w:bCs/>
                <w:i/>
                <w:iCs/>
                <w:sz w:val="18"/>
                <w:szCs w:val="24"/>
                <w:lang w:val="uk-UA" w:eastAsia="ru-RU"/>
              </w:rPr>
            </w:pPr>
            <w:r>
              <w:rPr>
                <w:rFonts w:eastAsia="Times New Roman"/>
                <w:bCs/>
                <w:i/>
                <w:iCs/>
                <w:sz w:val="18"/>
                <w:szCs w:val="24"/>
                <w:lang w:val="uk-UA" w:eastAsia="ru-RU"/>
              </w:rPr>
              <w:t>21</w:t>
            </w:r>
          </w:p>
        </w:tc>
        <w:tc>
          <w:tcPr>
            <w:tcW w:w="426" w:type="dxa"/>
          </w:tcPr>
          <w:p w:rsidR="002D1238" w:rsidRPr="002D1238" w:rsidRDefault="00D82C51" w:rsidP="001046BA">
            <w:pPr>
              <w:jc w:val="both"/>
              <w:rPr>
                <w:rFonts w:eastAsia="Times New Roman"/>
                <w:bCs/>
                <w:i/>
                <w:iCs/>
                <w:sz w:val="18"/>
                <w:szCs w:val="24"/>
                <w:lang w:val="uk-UA" w:eastAsia="ru-RU"/>
              </w:rPr>
            </w:pPr>
            <w:r>
              <w:rPr>
                <w:rFonts w:eastAsia="Times New Roman"/>
                <w:bCs/>
                <w:i/>
                <w:iCs/>
                <w:sz w:val="18"/>
                <w:szCs w:val="24"/>
                <w:lang w:val="uk-UA" w:eastAsia="ru-RU"/>
              </w:rPr>
              <w:t>18</w:t>
            </w:r>
          </w:p>
        </w:tc>
        <w:tc>
          <w:tcPr>
            <w:tcW w:w="425" w:type="dxa"/>
          </w:tcPr>
          <w:p w:rsidR="002D1238" w:rsidRPr="002D1238" w:rsidRDefault="002D1238" w:rsidP="001046BA">
            <w:pPr>
              <w:jc w:val="both"/>
              <w:rPr>
                <w:rFonts w:eastAsia="Times New Roman"/>
                <w:bCs/>
                <w:i/>
                <w:iCs/>
                <w:sz w:val="18"/>
                <w:szCs w:val="24"/>
                <w:lang w:val="uk-UA" w:eastAsia="ru-RU"/>
              </w:rPr>
            </w:pPr>
            <w:r w:rsidRPr="002D1238">
              <w:rPr>
                <w:rFonts w:eastAsia="Times New Roman"/>
                <w:bCs/>
                <w:i/>
                <w:iCs/>
                <w:sz w:val="18"/>
                <w:szCs w:val="24"/>
                <w:lang w:val="uk-UA" w:eastAsia="ru-RU"/>
              </w:rPr>
              <w:t>0</w:t>
            </w:r>
          </w:p>
        </w:tc>
        <w:tc>
          <w:tcPr>
            <w:tcW w:w="425" w:type="dxa"/>
            <w:vAlign w:val="center"/>
          </w:tcPr>
          <w:p w:rsidR="002D1238" w:rsidRPr="002D1238" w:rsidRDefault="00D82C51" w:rsidP="001046BA">
            <w:pPr>
              <w:shd w:val="clear" w:color="auto" w:fill="FFFFFF"/>
              <w:autoSpaceDE w:val="0"/>
              <w:autoSpaceDN w:val="0"/>
              <w:adjustRightInd w:val="0"/>
              <w:jc w:val="both"/>
              <w:rPr>
                <w:rFonts w:eastAsia="Times New Roman"/>
                <w:sz w:val="18"/>
                <w:szCs w:val="24"/>
                <w:lang w:val="uk-UA" w:eastAsia="ru-RU"/>
              </w:rPr>
            </w:pPr>
            <w:r>
              <w:rPr>
                <w:rFonts w:eastAsia="Times New Roman"/>
                <w:sz w:val="18"/>
                <w:szCs w:val="24"/>
                <w:lang w:val="uk-UA" w:eastAsia="ru-RU"/>
              </w:rPr>
              <w:t>5</w:t>
            </w:r>
          </w:p>
        </w:tc>
        <w:tc>
          <w:tcPr>
            <w:tcW w:w="425" w:type="dxa"/>
          </w:tcPr>
          <w:p w:rsidR="002D1238" w:rsidRPr="002D1238" w:rsidRDefault="00D82C51" w:rsidP="001046BA">
            <w:pPr>
              <w:jc w:val="both"/>
              <w:rPr>
                <w:rFonts w:eastAsia="Times New Roman"/>
                <w:bCs/>
                <w:i/>
                <w:iCs/>
                <w:sz w:val="18"/>
                <w:szCs w:val="24"/>
                <w:lang w:val="uk-UA" w:eastAsia="ru-RU"/>
              </w:rPr>
            </w:pPr>
            <w:r>
              <w:rPr>
                <w:rFonts w:eastAsia="Times New Roman"/>
                <w:bCs/>
                <w:i/>
                <w:iCs/>
                <w:sz w:val="18"/>
                <w:szCs w:val="24"/>
                <w:lang w:val="uk-UA" w:eastAsia="ru-RU"/>
              </w:rPr>
              <w:t>2</w:t>
            </w:r>
          </w:p>
        </w:tc>
        <w:tc>
          <w:tcPr>
            <w:tcW w:w="426" w:type="dxa"/>
          </w:tcPr>
          <w:p w:rsidR="002D1238" w:rsidRPr="002D1238" w:rsidRDefault="00A119E4" w:rsidP="001046BA">
            <w:pPr>
              <w:jc w:val="both"/>
              <w:rPr>
                <w:rFonts w:eastAsia="Times New Roman"/>
                <w:bCs/>
                <w:i/>
                <w:iCs/>
                <w:sz w:val="18"/>
                <w:szCs w:val="24"/>
                <w:lang w:val="uk-UA" w:eastAsia="ru-RU"/>
              </w:rPr>
            </w:pPr>
            <w:r>
              <w:rPr>
                <w:rFonts w:eastAsia="Times New Roman"/>
                <w:bCs/>
                <w:i/>
                <w:iCs/>
                <w:sz w:val="18"/>
                <w:szCs w:val="24"/>
                <w:lang w:val="uk-UA" w:eastAsia="ru-RU"/>
              </w:rPr>
              <w:t>6</w:t>
            </w:r>
          </w:p>
        </w:tc>
        <w:tc>
          <w:tcPr>
            <w:tcW w:w="425" w:type="dxa"/>
          </w:tcPr>
          <w:p w:rsidR="002D1238" w:rsidRPr="002D1238" w:rsidRDefault="00D82C51" w:rsidP="001046BA">
            <w:pPr>
              <w:jc w:val="both"/>
              <w:rPr>
                <w:rFonts w:eastAsia="Times New Roman"/>
                <w:bCs/>
                <w:i/>
                <w:iCs/>
                <w:sz w:val="18"/>
                <w:szCs w:val="24"/>
                <w:lang w:val="uk-UA" w:eastAsia="ru-RU"/>
              </w:rPr>
            </w:pPr>
            <w:r>
              <w:rPr>
                <w:rFonts w:eastAsia="Times New Roman"/>
                <w:bCs/>
                <w:i/>
                <w:iCs/>
                <w:sz w:val="18"/>
                <w:szCs w:val="24"/>
                <w:lang w:val="uk-UA" w:eastAsia="ru-RU"/>
              </w:rPr>
              <w:t>4</w:t>
            </w:r>
          </w:p>
        </w:tc>
        <w:tc>
          <w:tcPr>
            <w:tcW w:w="425" w:type="dxa"/>
          </w:tcPr>
          <w:p w:rsidR="002D1238" w:rsidRPr="002D1238" w:rsidRDefault="00A119E4" w:rsidP="001046BA">
            <w:pPr>
              <w:jc w:val="both"/>
              <w:rPr>
                <w:rFonts w:eastAsia="Times New Roman"/>
                <w:bCs/>
                <w:i/>
                <w:iCs/>
                <w:sz w:val="18"/>
                <w:szCs w:val="24"/>
                <w:lang w:val="uk-UA" w:eastAsia="ru-RU"/>
              </w:rPr>
            </w:pPr>
            <w:r>
              <w:rPr>
                <w:rFonts w:eastAsia="Times New Roman"/>
                <w:bCs/>
                <w:i/>
                <w:iCs/>
                <w:sz w:val="18"/>
                <w:szCs w:val="24"/>
                <w:lang w:val="uk-UA" w:eastAsia="ru-RU"/>
              </w:rPr>
              <w:t>1</w:t>
            </w:r>
          </w:p>
        </w:tc>
        <w:tc>
          <w:tcPr>
            <w:tcW w:w="425" w:type="dxa"/>
          </w:tcPr>
          <w:p w:rsidR="002D1238" w:rsidRPr="002D1238" w:rsidRDefault="00A119E4" w:rsidP="001046BA">
            <w:pPr>
              <w:jc w:val="both"/>
              <w:rPr>
                <w:rFonts w:eastAsia="Times New Roman"/>
                <w:bCs/>
                <w:i/>
                <w:iCs/>
                <w:sz w:val="18"/>
                <w:szCs w:val="24"/>
                <w:lang w:val="uk-UA" w:eastAsia="ru-RU"/>
              </w:rPr>
            </w:pPr>
            <w:r>
              <w:rPr>
                <w:rFonts w:eastAsia="Times New Roman"/>
                <w:bCs/>
                <w:i/>
                <w:iCs/>
                <w:sz w:val="18"/>
                <w:szCs w:val="24"/>
                <w:lang w:val="uk-UA" w:eastAsia="ru-RU"/>
              </w:rPr>
              <w:t>3</w:t>
            </w:r>
          </w:p>
        </w:tc>
        <w:tc>
          <w:tcPr>
            <w:tcW w:w="426" w:type="dxa"/>
            <w:vAlign w:val="center"/>
          </w:tcPr>
          <w:p w:rsidR="002D1238" w:rsidRPr="002D1238" w:rsidRDefault="002D1238" w:rsidP="001046BA">
            <w:pPr>
              <w:shd w:val="clear" w:color="auto" w:fill="FFFFFF"/>
              <w:autoSpaceDE w:val="0"/>
              <w:autoSpaceDN w:val="0"/>
              <w:adjustRightInd w:val="0"/>
              <w:jc w:val="both"/>
              <w:rPr>
                <w:rFonts w:eastAsia="Times New Roman"/>
                <w:b w:val="0"/>
                <w:sz w:val="18"/>
                <w:szCs w:val="24"/>
                <w:lang w:val="uk-UA" w:eastAsia="ru-RU"/>
              </w:rPr>
            </w:pPr>
          </w:p>
        </w:tc>
        <w:tc>
          <w:tcPr>
            <w:tcW w:w="425" w:type="dxa"/>
          </w:tcPr>
          <w:p w:rsidR="002D1238" w:rsidRPr="002D1238" w:rsidRDefault="00D82C51" w:rsidP="001046BA">
            <w:pPr>
              <w:jc w:val="both"/>
              <w:rPr>
                <w:rFonts w:eastAsia="Times New Roman"/>
                <w:bCs/>
                <w:i/>
                <w:iCs/>
                <w:sz w:val="18"/>
                <w:szCs w:val="24"/>
                <w:lang w:val="uk-UA" w:eastAsia="ru-RU"/>
              </w:rPr>
            </w:pPr>
            <w:r>
              <w:rPr>
                <w:rFonts w:eastAsia="Times New Roman"/>
                <w:bCs/>
                <w:i/>
                <w:iCs/>
                <w:sz w:val="18"/>
                <w:szCs w:val="24"/>
                <w:lang w:val="uk-UA" w:eastAsia="ru-RU"/>
              </w:rPr>
              <w:t>15</w:t>
            </w:r>
          </w:p>
        </w:tc>
        <w:tc>
          <w:tcPr>
            <w:tcW w:w="709" w:type="dxa"/>
          </w:tcPr>
          <w:p w:rsidR="002D1238" w:rsidRPr="002D1238" w:rsidRDefault="00D82C51" w:rsidP="001046BA">
            <w:pPr>
              <w:jc w:val="both"/>
              <w:rPr>
                <w:rFonts w:eastAsia="Times New Roman"/>
                <w:bCs/>
                <w:i/>
                <w:iCs/>
                <w:sz w:val="18"/>
                <w:szCs w:val="24"/>
                <w:lang w:val="uk-UA" w:eastAsia="ru-RU"/>
              </w:rPr>
            </w:pPr>
            <w:r>
              <w:rPr>
                <w:rFonts w:eastAsia="Times New Roman"/>
                <w:bCs/>
                <w:i/>
                <w:iCs/>
                <w:sz w:val="18"/>
                <w:szCs w:val="24"/>
                <w:lang w:val="uk-UA" w:eastAsia="ru-RU"/>
              </w:rPr>
              <w:t>4</w:t>
            </w:r>
          </w:p>
        </w:tc>
        <w:tc>
          <w:tcPr>
            <w:tcW w:w="567" w:type="dxa"/>
          </w:tcPr>
          <w:p w:rsidR="002D1238" w:rsidRPr="002D1238" w:rsidRDefault="00583442" w:rsidP="001046BA">
            <w:pPr>
              <w:jc w:val="both"/>
              <w:rPr>
                <w:rFonts w:eastAsia="Times New Roman"/>
                <w:bCs/>
                <w:i/>
                <w:iCs/>
                <w:sz w:val="18"/>
                <w:szCs w:val="24"/>
                <w:lang w:val="uk-UA" w:eastAsia="ru-RU"/>
              </w:rPr>
            </w:pPr>
            <w:r>
              <w:rPr>
                <w:rFonts w:eastAsia="Times New Roman"/>
                <w:bCs/>
                <w:i/>
                <w:iCs/>
                <w:sz w:val="18"/>
                <w:szCs w:val="24"/>
                <w:lang w:val="uk-UA" w:eastAsia="ru-RU"/>
              </w:rPr>
              <w:t>15</w:t>
            </w:r>
          </w:p>
        </w:tc>
        <w:tc>
          <w:tcPr>
            <w:tcW w:w="425" w:type="dxa"/>
          </w:tcPr>
          <w:p w:rsidR="002D1238" w:rsidRPr="002D1238" w:rsidRDefault="002D1238" w:rsidP="001046BA">
            <w:pPr>
              <w:jc w:val="both"/>
              <w:rPr>
                <w:rFonts w:eastAsia="Times New Roman"/>
                <w:bCs/>
                <w:i/>
                <w:iCs/>
                <w:sz w:val="18"/>
                <w:szCs w:val="24"/>
                <w:lang w:val="uk-UA" w:eastAsia="ru-RU"/>
              </w:rPr>
            </w:pPr>
          </w:p>
        </w:tc>
        <w:tc>
          <w:tcPr>
            <w:tcW w:w="425" w:type="dxa"/>
          </w:tcPr>
          <w:p w:rsidR="002D1238" w:rsidRPr="002D1238" w:rsidRDefault="002D1238" w:rsidP="001046BA">
            <w:pPr>
              <w:jc w:val="both"/>
              <w:rPr>
                <w:rFonts w:eastAsia="Times New Roman"/>
                <w:bCs/>
                <w:i/>
                <w:iCs/>
                <w:sz w:val="18"/>
                <w:szCs w:val="24"/>
                <w:lang w:val="uk-UA" w:eastAsia="ru-RU"/>
              </w:rPr>
            </w:pPr>
          </w:p>
        </w:tc>
        <w:tc>
          <w:tcPr>
            <w:tcW w:w="452" w:type="dxa"/>
          </w:tcPr>
          <w:p w:rsidR="002D1238" w:rsidRPr="002D1238" w:rsidRDefault="002D1238" w:rsidP="001046BA">
            <w:pPr>
              <w:jc w:val="both"/>
              <w:rPr>
                <w:rFonts w:eastAsia="Times New Roman"/>
                <w:bCs/>
                <w:i/>
                <w:iCs/>
                <w:sz w:val="18"/>
                <w:szCs w:val="24"/>
                <w:lang w:val="uk-UA" w:eastAsia="ru-RU"/>
              </w:rPr>
            </w:pPr>
            <w:r w:rsidRPr="002D1238">
              <w:rPr>
                <w:rFonts w:eastAsia="Times New Roman"/>
                <w:bCs/>
                <w:i/>
                <w:iCs/>
                <w:sz w:val="18"/>
                <w:szCs w:val="24"/>
                <w:lang w:val="uk-UA" w:eastAsia="ru-RU"/>
              </w:rPr>
              <w:t>2</w:t>
            </w:r>
          </w:p>
        </w:tc>
        <w:tc>
          <w:tcPr>
            <w:tcW w:w="540" w:type="dxa"/>
          </w:tcPr>
          <w:p w:rsidR="002D1238" w:rsidRPr="002D1238" w:rsidRDefault="00D82C51" w:rsidP="001046BA">
            <w:pPr>
              <w:jc w:val="both"/>
              <w:rPr>
                <w:rFonts w:eastAsia="Times New Roman"/>
                <w:bCs/>
                <w:i/>
                <w:iCs/>
                <w:sz w:val="18"/>
                <w:szCs w:val="24"/>
                <w:lang w:val="uk-UA" w:eastAsia="ru-RU"/>
              </w:rPr>
            </w:pPr>
            <w:r>
              <w:rPr>
                <w:rFonts w:eastAsia="Times New Roman"/>
                <w:bCs/>
                <w:i/>
                <w:iCs/>
                <w:sz w:val="18"/>
                <w:szCs w:val="24"/>
                <w:lang w:val="uk-UA" w:eastAsia="ru-RU"/>
              </w:rPr>
              <w:t>4</w:t>
            </w:r>
          </w:p>
        </w:tc>
        <w:tc>
          <w:tcPr>
            <w:tcW w:w="567" w:type="dxa"/>
          </w:tcPr>
          <w:p w:rsidR="002D1238" w:rsidRPr="002D1238" w:rsidRDefault="002D1238" w:rsidP="001046BA">
            <w:pPr>
              <w:jc w:val="both"/>
              <w:rPr>
                <w:rFonts w:eastAsia="Times New Roman"/>
                <w:bCs/>
                <w:i/>
                <w:iCs/>
                <w:sz w:val="18"/>
                <w:szCs w:val="24"/>
                <w:lang w:val="uk-UA" w:eastAsia="ru-RU"/>
              </w:rPr>
            </w:pPr>
          </w:p>
        </w:tc>
        <w:tc>
          <w:tcPr>
            <w:tcW w:w="426" w:type="dxa"/>
          </w:tcPr>
          <w:p w:rsidR="002D1238" w:rsidRPr="002D1238" w:rsidRDefault="00A119E4" w:rsidP="001046BA">
            <w:pPr>
              <w:jc w:val="both"/>
              <w:rPr>
                <w:rFonts w:eastAsia="Times New Roman"/>
                <w:bCs/>
                <w:i/>
                <w:iCs/>
                <w:sz w:val="18"/>
                <w:szCs w:val="24"/>
                <w:lang w:val="uk-UA" w:eastAsia="ru-RU"/>
              </w:rPr>
            </w:pPr>
            <w:r>
              <w:rPr>
                <w:rFonts w:eastAsia="Times New Roman"/>
                <w:bCs/>
                <w:i/>
                <w:iCs/>
                <w:sz w:val="18"/>
                <w:szCs w:val="24"/>
                <w:lang w:val="uk-UA" w:eastAsia="ru-RU"/>
              </w:rPr>
              <w:t>3</w:t>
            </w:r>
          </w:p>
        </w:tc>
        <w:tc>
          <w:tcPr>
            <w:tcW w:w="425" w:type="dxa"/>
          </w:tcPr>
          <w:p w:rsidR="002D1238" w:rsidRPr="002D1238" w:rsidRDefault="002D1238" w:rsidP="001046BA">
            <w:pPr>
              <w:jc w:val="both"/>
              <w:rPr>
                <w:rFonts w:eastAsia="Times New Roman"/>
                <w:bCs/>
                <w:i/>
                <w:iCs/>
                <w:sz w:val="18"/>
                <w:szCs w:val="24"/>
                <w:lang w:val="uk-UA" w:eastAsia="ru-RU"/>
              </w:rPr>
            </w:pPr>
            <w:r w:rsidRPr="002D1238">
              <w:rPr>
                <w:rFonts w:eastAsia="Times New Roman"/>
                <w:bCs/>
                <w:i/>
                <w:iCs/>
                <w:sz w:val="18"/>
                <w:szCs w:val="24"/>
                <w:lang w:val="uk-UA" w:eastAsia="ru-RU"/>
              </w:rPr>
              <w:t>3</w:t>
            </w:r>
          </w:p>
        </w:tc>
        <w:tc>
          <w:tcPr>
            <w:tcW w:w="283" w:type="dxa"/>
          </w:tcPr>
          <w:p w:rsidR="002D1238" w:rsidRPr="002D1238" w:rsidRDefault="002D1238" w:rsidP="001046BA">
            <w:pPr>
              <w:jc w:val="both"/>
              <w:rPr>
                <w:rFonts w:eastAsia="Times New Roman"/>
                <w:bCs/>
                <w:i/>
                <w:iCs/>
                <w:sz w:val="18"/>
                <w:szCs w:val="24"/>
                <w:lang w:val="uk-UA" w:eastAsia="ru-RU"/>
              </w:rPr>
            </w:pPr>
            <w:r w:rsidRPr="002D1238">
              <w:rPr>
                <w:rFonts w:eastAsia="Times New Roman"/>
                <w:bCs/>
                <w:i/>
                <w:iCs/>
                <w:sz w:val="18"/>
                <w:szCs w:val="24"/>
                <w:lang w:val="uk-UA" w:eastAsia="ru-RU"/>
              </w:rPr>
              <w:t>1</w:t>
            </w:r>
          </w:p>
        </w:tc>
        <w:tc>
          <w:tcPr>
            <w:tcW w:w="284" w:type="dxa"/>
          </w:tcPr>
          <w:p w:rsidR="002D1238" w:rsidRPr="002D1238" w:rsidRDefault="002D1238" w:rsidP="001046BA">
            <w:pPr>
              <w:jc w:val="both"/>
              <w:rPr>
                <w:rFonts w:eastAsia="Times New Roman"/>
                <w:bCs/>
                <w:i/>
                <w:iCs/>
                <w:sz w:val="18"/>
                <w:szCs w:val="24"/>
                <w:lang w:val="uk-UA" w:eastAsia="ru-RU"/>
              </w:rPr>
            </w:pPr>
          </w:p>
        </w:tc>
        <w:tc>
          <w:tcPr>
            <w:tcW w:w="425" w:type="dxa"/>
          </w:tcPr>
          <w:p w:rsidR="002D1238" w:rsidRPr="002D1238" w:rsidRDefault="001C4AA4" w:rsidP="001046BA">
            <w:pPr>
              <w:jc w:val="both"/>
              <w:rPr>
                <w:rFonts w:eastAsia="Times New Roman"/>
                <w:bCs/>
                <w:i/>
                <w:iCs/>
                <w:sz w:val="18"/>
                <w:szCs w:val="24"/>
                <w:lang w:val="uk-UA" w:eastAsia="ru-RU"/>
              </w:rPr>
            </w:pPr>
            <w:r>
              <w:rPr>
                <w:rFonts w:eastAsia="Times New Roman"/>
                <w:bCs/>
                <w:i/>
                <w:iCs/>
                <w:sz w:val="18"/>
                <w:szCs w:val="24"/>
                <w:lang w:val="uk-UA" w:eastAsia="ru-RU"/>
              </w:rPr>
              <w:t>7</w:t>
            </w:r>
          </w:p>
        </w:tc>
        <w:tc>
          <w:tcPr>
            <w:tcW w:w="284" w:type="dxa"/>
          </w:tcPr>
          <w:p w:rsidR="002D1238" w:rsidRPr="002D1238" w:rsidRDefault="001C4AA4" w:rsidP="001046BA">
            <w:pPr>
              <w:jc w:val="both"/>
              <w:rPr>
                <w:rFonts w:eastAsia="Times New Roman"/>
                <w:bCs/>
                <w:i/>
                <w:iCs/>
                <w:sz w:val="18"/>
                <w:szCs w:val="24"/>
                <w:lang w:val="uk-UA" w:eastAsia="ru-RU"/>
              </w:rPr>
            </w:pPr>
            <w:r>
              <w:rPr>
                <w:rFonts w:eastAsia="Times New Roman"/>
                <w:bCs/>
                <w:i/>
                <w:iCs/>
                <w:sz w:val="18"/>
                <w:szCs w:val="24"/>
                <w:lang w:val="uk-UA" w:eastAsia="ru-RU"/>
              </w:rPr>
              <w:t>6</w:t>
            </w:r>
          </w:p>
        </w:tc>
        <w:tc>
          <w:tcPr>
            <w:tcW w:w="425" w:type="dxa"/>
          </w:tcPr>
          <w:p w:rsidR="002D1238" w:rsidRPr="002D1238" w:rsidRDefault="001C4AA4" w:rsidP="001046BA">
            <w:pPr>
              <w:jc w:val="both"/>
              <w:rPr>
                <w:rFonts w:eastAsia="Times New Roman"/>
                <w:bCs/>
                <w:i/>
                <w:iCs/>
                <w:sz w:val="18"/>
                <w:szCs w:val="24"/>
                <w:lang w:val="uk-UA" w:eastAsia="ru-RU"/>
              </w:rPr>
            </w:pPr>
            <w:r>
              <w:rPr>
                <w:rFonts w:eastAsia="Times New Roman"/>
                <w:bCs/>
                <w:i/>
                <w:iCs/>
                <w:sz w:val="18"/>
                <w:szCs w:val="24"/>
                <w:lang w:val="uk-UA" w:eastAsia="ru-RU"/>
              </w:rPr>
              <w:t>1</w:t>
            </w:r>
          </w:p>
        </w:tc>
        <w:tc>
          <w:tcPr>
            <w:tcW w:w="425" w:type="dxa"/>
          </w:tcPr>
          <w:p w:rsidR="002D1238" w:rsidRPr="002D1238" w:rsidRDefault="002D1238" w:rsidP="001046BA">
            <w:pPr>
              <w:jc w:val="both"/>
              <w:rPr>
                <w:rFonts w:eastAsia="Times New Roman"/>
                <w:bCs/>
                <w:i/>
                <w:iCs/>
                <w:sz w:val="18"/>
                <w:szCs w:val="24"/>
                <w:lang w:val="uk-UA" w:eastAsia="ru-RU"/>
              </w:rPr>
            </w:pPr>
            <w:r w:rsidRPr="002D1238">
              <w:rPr>
                <w:rFonts w:eastAsia="Times New Roman"/>
                <w:bCs/>
                <w:i/>
                <w:iCs/>
                <w:sz w:val="18"/>
                <w:szCs w:val="24"/>
                <w:lang w:val="uk-UA" w:eastAsia="ru-RU"/>
              </w:rPr>
              <w:t>4</w:t>
            </w:r>
          </w:p>
        </w:tc>
      </w:tr>
    </w:tbl>
    <w:p w:rsidR="002D1238" w:rsidRDefault="002D1238" w:rsidP="001046BA">
      <w:pPr>
        <w:jc w:val="both"/>
        <w:rPr>
          <w:rFonts w:eastAsia="Times New Roman"/>
          <w:b w:val="0"/>
          <w:lang w:val="uk-UA" w:eastAsia="ru-RU"/>
        </w:rPr>
      </w:pPr>
    </w:p>
    <w:p w:rsidR="00255936" w:rsidRPr="00255936" w:rsidRDefault="00255936" w:rsidP="001046BA">
      <w:pPr>
        <w:jc w:val="both"/>
        <w:rPr>
          <w:rFonts w:eastAsia="Times New Roman"/>
          <w:b w:val="0"/>
          <w:lang w:val="uk-UA" w:eastAsia="ru-RU"/>
        </w:rPr>
      </w:pPr>
      <w:r>
        <w:rPr>
          <w:rFonts w:eastAsia="Times New Roman"/>
          <w:b w:val="0"/>
          <w:lang w:val="uk-UA" w:eastAsia="ru-RU"/>
        </w:rPr>
        <w:t xml:space="preserve">            Вчасно проводиться атестація педагогічних кадрів. Так </w:t>
      </w:r>
      <w:r w:rsidR="00583442">
        <w:rPr>
          <w:rFonts w:eastAsia="Times New Roman"/>
          <w:b w:val="0"/>
          <w:lang w:val="uk-UA" w:eastAsia="ru-RU"/>
        </w:rPr>
        <w:t>у 2020/2021</w:t>
      </w:r>
      <w:r w:rsidRPr="00255936">
        <w:rPr>
          <w:rFonts w:eastAsia="Times New Roman"/>
          <w:b w:val="0"/>
          <w:lang w:val="uk-UA" w:eastAsia="ru-RU"/>
        </w:rPr>
        <w:t xml:space="preserve"> н</w:t>
      </w:r>
      <w:r w:rsidR="001C4AA4">
        <w:rPr>
          <w:rFonts w:eastAsia="Times New Roman"/>
          <w:b w:val="0"/>
          <w:lang w:val="uk-UA" w:eastAsia="ru-RU"/>
        </w:rPr>
        <w:t xml:space="preserve">авчальному році атестувалися </w:t>
      </w:r>
      <w:r w:rsidR="00583442">
        <w:rPr>
          <w:rFonts w:eastAsia="Times New Roman"/>
          <w:b w:val="0"/>
          <w:lang w:val="uk-UA" w:eastAsia="ru-RU"/>
        </w:rPr>
        <w:t>три</w:t>
      </w:r>
      <w:r w:rsidRPr="00255936">
        <w:rPr>
          <w:rFonts w:eastAsia="Times New Roman"/>
          <w:b w:val="0"/>
          <w:lang w:val="uk-UA" w:eastAsia="ru-RU"/>
        </w:rPr>
        <w:t xml:space="preserve"> педагогічних працівників:</w:t>
      </w:r>
    </w:p>
    <w:p w:rsidR="00255936" w:rsidRDefault="00255936" w:rsidP="001046BA">
      <w:pPr>
        <w:jc w:val="both"/>
        <w:rPr>
          <w:rFonts w:eastAsia="Times New Roman"/>
          <w:b w:val="0"/>
          <w:lang w:val="uk-UA" w:eastAsia="ru-RU"/>
        </w:rPr>
      </w:pPr>
      <w:r w:rsidRPr="00255936">
        <w:rPr>
          <w:rFonts w:eastAsia="Times New Roman"/>
          <w:b w:val="0"/>
          <w:lang w:val="uk-UA" w:eastAsia="ru-RU"/>
        </w:rPr>
        <w:t>-</w:t>
      </w:r>
      <w:r w:rsidRPr="00255936">
        <w:rPr>
          <w:rFonts w:eastAsia="Times New Roman"/>
          <w:b w:val="0"/>
          <w:lang w:val="uk-UA" w:eastAsia="ru-RU"/>
        </w:rPr>
        <w:tab/>
      </w:r>
      <w:r w:rsidR="00583442">
        <w:rPr>
          <w:rFonts w:eastAsia="Times New Roman"/>
          <w:b w:val="0"/>
          <w:lang w:val="uk-UA" w:eastAsia="ru-RU"/>
        </w:rPr>
        <w:t>Нефідова Л.М., Горбунов О.М.- при комісії І рівня;</w:t>
      </w:r>
    </w:p>
    <w:p w:rsidR="00583442" w:rsidRPr="00255936" w:rsidRDefault="00583442" w:rsidP="001046BA">
      <w:pPr>
        <w:jc w:val="both"/>
        <w:rPr>
          <w:rFonts w:eastAsia="Times New Roman"/>
          <w:b w:val="0"/>
          <w:lang w:val="uk-UA" w:eastAsia="ru-RU"/>
        </w:rPr>
      </w:pPr>
      <w:r>
        <w:rPr>
          <w:rFonts w:eastAsia="Times New Roman"/>
          <w:b w:val="0"/>
          <w:lang w:val="uk-UA" w:eastAsia="ru-RU"/>
        </w:rPr>
        <w:t>-         Трохименко Л.М. – при комісії ІІ рівня.</w:t>
      </w:r>
    </w:p>
    <w:p w:rsidR="001C4AA4" w:rsidRDefault="00255936" w:rsidP="001046BA">
      <w:pPr>
        <w:jc w:val="both"/>
        <w:rPr>
          <w:rFonts w:eastAsia="Times New Roman"/>
          <w:b w:val="0"/>
          <w:lang w:val="uk-UA" w:eastAsia="ru-RU"/>
        </w:rPr>
      </w:pPr>
      <w:r w:rsidRPr="00255936">
        <w:rPr>
          <w:rFonts w:eastAsia="Times New Roman"/>
          <w:b w:val="0"/>
          <w:lang w:val="uk-UA" w:eastAsia="ru-RU"/>
        </w:rPr>
        <w:t xml:space="preserve">За результатами атестації </w:t>
      </w:r>
      <w:r w:rsidR="001C4AA4">
        <w:rPr>
          <w:rFonts w:eastAsia="Times New Roman"/>
          <w:b w:val="0"/>
          <w:lang w:val="uk-UA" w:eastAsia="ru-RU"/>
        </w:rPr>
        <w:t>було</w:t>
      </w:r>
      <w:r w:rsidRPr="00255936">
        <w:rPr>
          <w:rFonts w:eastAsia="Times New Roman"/>
          <w:b w:val="0"/>
          <w:lang w:val="uk-UA" w:eastAsia="ru-RU"/>
        </w:rPr>
        <w:t xml:space="preserve"> </w:t>
      </w:r>
      <w:r w:rsidR="00583442">
        <w:rPr>
          <w:rFonts w:eastAsia="Times New Roman"/>
          <w:b w:val="0"/>
          <w:lang w:val="uk-UA" w:eastAsia="ru-RU"/>
        </w:rPr>
        <w:t>встановлено</w:t>
      </w:r>
      <w:r w:rsidRPr="00255936">
        <w:rPr>
          <w:rFonts w:eastAsia="Times New Roman"/>
          <w:b w:val="0"/>
          <w:lang w:val="uk-UA" w:eastAsia="ru-RU"/>
        </w:rPr>
        <w:t xml:space="preserve"> на п`ять років строк дії кваліфікаційної категорії педагогічним працівникам, яких за результатами атестації визнано такими, що відповідають </w:t>
      </w:r>
      <w:r w:rsidR="00583442">
        <w:rPr>
          <w:rFonts w:eastAsia="Times New Roman"/>
          <w:b w:val="0"/>
          <w:lang w:val="uk-UA" w:eastAsia="ru-RU"/>
        </w:rPr>
        <w:t xml:space="preserve">посаді, яку займають, та </w:t>
      </w:r>
      <w:r w:rsidR="00583442">
        <w:rPr>
          <w:rFonts w:eastAsia="Times New Roman"/>
          <w:b w:val="0"/>
          <w:lang w:val="uk-UA" w:eastAsia="ru-RU"/>
        </w:rPr>
        <w:lastRenderedPageBreak/>
        <w:t>присвоєно кваліфікаційну категорію</w:t>
      </w:r>
      <w:r w:rsidRPr="00255936">
        <w:rPr>
          <w:rFonts w:eastAsia="Times New Roman"/>
          <w:b w:val="0"/>
          <w:lang w:val="uk-UA" w:eastAsia="ru-RU"/>
        </w:rPr>
        <w:t xml:space="preserve">  «спеціа</w:t>
      </w:r>
      <w:r w:rsidR="001C4AA4">
        <w:rPr>
          <w:rFonts w:eastAsia="Times New Roman"/>
          <w:b w:val="0"/>
          <w:lang w:val="uk-UA" w:eastAsia="ru-RU"/>
        </w:rPr>
        <w:t xml:space="preserve">ліст першої  категорії» </w:t>
      </w:r>
      <w:r w:rsidR="00583442">
        <w:rPr>
          <w:rFonts w:eastAsia="Times New Roman"/>
          <w:b w:val="0"/>
          <w:lang w:val="uk-UA" w:eastAsia="ru-RU"/>
        </w:rPr>
        <w:t>Нефідовій Людмилі Миколаївні та Горбунову Олександру Миколайовичу</w:t>
      </w:r>
    </w:p>
    <w:p w:rsidR="007878B9" w:rsidRPr="007878B9" w:rsidRDefault="001C4AA4" w:rsidP="007878B9">
      <w:pPr>
        <w:jc w:val="both"/>
        <w:rPr>
          <w:rFonts w:eastAsia="SimSun"/>
          <w:b w:val="0"/>
          <w:sz w:val="32"/>
          <w:szCs w:val="24"/>
          <w:lang w:val="uk-UA" w:eastAsia="zh-CN"/>
        </w:rPr>
      </w:pPr>
      <w:r>
        <w:rPr>
          <w:rFonts w:eastAsia="Times New Roman"/>
          <w:b w:val="0"/>
          <w:lang w:val="uk-UA" w:eastAsia="ru-RU"/>
        </w:rPr>
        <w:t>Було</w:t>
      </w:r>
      <w:r w:rsidRPr="00255936">
        <w:rPr>
          <w:rFonts w:eastAsia="Times New Roman"/>
          <w:b w:val="0"/>
          <w:lang w:val="uk-UA" w:eastAsia="ru-RU"/>
        </w:rPr>
        <w:t xml:space="preserve"> </w:t>
      </w:r>
      <w:r>
        <w:rPr>
          <w:rFonts w:eastAsia="Times New Roman"/>
          <w:b w:val="0"/>
          <w:lang w:val="uk-UA" w:eastAsia="ru-RU"/>
        </w:rPr>
        <w:t>п</w:t>
      </w:r>
      <w:r w:rsidRPr="00255936">
        <w:rPr>
          <w:rFonts w:eastAsia="Times New Roman"/>
          <w:b w:val="0"/>
          <w:lang w:val="uk-UA" w:eastAsia="ru-RU"/>
        </w:rPr>
        <w:t>родовжено на п`ять років строк дії</w:t>
      </w:r>
      <w:r>
        <w:rPr>
          <w:rFonts w:eastAsia="Times New Roman"/>
          <w:b w:val="0"/>
          <w:lang w:val="uk-UA" w:eastAsia="ru-RU"/>
        </w:rPr>
        <w:t xml:space="preserve"> рішення атестаційної комісії</w:t>
      </w:r>
      <w:r w:rsidR="007878B9">
        <w:rPr>
          <w:rFonts w:eastAsia="Times New Roman"/>
          <w:b w:val="0"/>
          <w:lang w:val="uk-UA" w:eastAsia="ru-RU"/>
        </w:rPr>
        <w:t xml:space="preserve"> про </w:t>
      </w:r>
      <w:r w:rsidR="007878B9" w:rsidRPr="007878B9">
        <w:rPr>
          <w:rFonts w:eastAsia="SimSun"/>
          <w:b w:val="0"/>
          <w:szCs w:val="24"/>
          <w:lang w:val="uk-UA" w:eastAsia="zh-CN"/>
        </w:rPr>
        <w:t>відповід</w:t>
      </w:r>
      <w:r w:rsidR="007878B9">
        <w:rPr>
          <w:rFonts w:eastAsia="SimSun"/>
          <w:b w:val="0"/>
          <w:szCs w:val="24"/>
          <w:lang w:val="uk-UA" w:eastAsia="zh-CN"/>
        </w:rPr>
        <w:t>ність</w:t>
      </w:r>
      <w:r w:rsidR="007878B9" w:rsidRPr="007878B9">
        <w:rPr>
          <w:rFonts w:eastAsia="SimSun"/>
          <w:b w:val="0"/>
          <w:szCs w:val="24"/>
          <w:lang w:val="uk-UA" w:eastAsia="zh-CN"/>
        </w:rPr>
        <w:t xml:space="preserve">  займаній  посаді, </w:t>
      </w:r>
      <w:r w:rsidR="007878B9" w:rsidRPr="007878B9">
        <w:rPr>
          <w:rFonts w:eastAsia="SimSun"/>
          <w:b w:val="0"/>
          <w:sz w:val="32"/>
          <w:szCs w:val="24"/>
          <w:lang w:val="uk-UA" w:eastAsia="zh-CN"/>
        </w:rPr>
        <w:t xml:space="preserve"> </w:t>
      </w:r>
      <w:r w:rsidR="007878B9" w:rsidRPr="007878B9">
        <w:rPr>
          <w:rFonts w:eastAsia="SimSun"/>
          <w:b w:val="0"/>
          <w:szCs w:val="22"/>
          <w:lang w:val="uk-UA" w:eastAsia="zh-CN"/>
        </w:rPr>
        <w:t xml:space="preserve"> </w:t>
      </w:r>
      <w:r w:rsidR="007878B9" w:rsidRPr="007878B9">
        <w:rPr>
          <w:rFonts w:eastAsia="SimSun"/>
          <w:b w:val="0"/>
          <w:szCs w:val="20"/>
          <w:lang w:val="uk-UA" w:eastAsia="zh-CN"/>
        </w:rPr>
        <w:t>ві</w:t>
      </w:r>
      <w:r w:rsidR="007878B9">
        <w:rPr>
          <w:rFonts w:eastAsia="SimSun"/>
          <w:b w:val="0"/>
          <w:szCs w:val="20"/>
          <w:lang w:val="uk-UA" w:eastAsia="zh-CN"/>
        </w:rPr>
        <w:t xml:space="preserve">дповідність </w:t>
      </w:r>
      <w:r w:rsidR="007F2DF4">
        <w:rPr>
          <w:rFonts w:eastAsia="SimSun"/>
          <w:b w:val="0"/>
          <w:szCs w:val="20"/>
          <w:lang w:val="uk-UA" w:eastAsia="zh-CN"/>
        </w:rPr>
        <w:t xml:space="preserve"> раніше присвоєній кваліфікаційній категорії «спеціаліст вищої категорії»</w:t>
      </w:r>
      <w:r w:rsidR="007878B9" w:rsidRPr="007878B9">
        <w:rPr>
          <w:rFonts w:eastAsia="SimSun"/>
          <w:b w:val="0"/>
          <w:szCs w:val="20"/>
          <w:lang w:val="uk-UA" w:eastAsia="zh-CN"/>
        </w:rPr>
        <w:t xml:space="preserve"> </w:t>
      </w:r>
      <w:r w:rsidR="007F2DF4">
        <w:rPr>
          <w:rFonts w:eastAsia="SimSun"/>
          <w:b w:val="0"/>
          <w:szCs w:val="20"/>
          <w:lang w:val="uk-UA" w:eastAsia="zh-CN"/>
        </w:rPr>
        <w:t>Трохименко Людмилі Михайлівні.</w:t>
      </w:r>
    </w:p>
    <w:p w:rsidR="001C4AA4" w:rsidRDefault="001C4AA4" w:rsidP="001046BA">
      <w:pPr>
        <w:jc w:val="both"/>
        <w:rPr>
          <w:rFonts w:eastAsia="Times New Roman"/>
          <w:b w:val="0"/>
          <w:lang w:val="uk-UA" w:eastAsia="ru-RU"/>
        </w:rPr>
      </w:pPr>
    </w:p>
    <w:p w:rsidR="00255936" w:rsidRPr="00255936" w:rsidRDefault="00255936" w:rsidP="001046BA">
      <w:pPr>
        <w:jc w:val="both"/>
        <w:rPr>
          <w:rFonts w:eastAsia="Times New Roman"/>
          <w:lang w:val="uk-UA" w:eastAsia="ru-RU"/>
        </w:rPr>
      </w:pPr>
      <w:r>
        <w:rPr>
          <w:rFonts w:eastAsia="Times New Roman"/>
          <w:lang w:val="uk-UA" w:eastAsia="ru-RU"/>
        </w:rPr>
        <w:t>Робота з обдарованою молоддю.</w:t>
      </w:r>
    </w:p>
    <w:p w:rsidR="00555EDA" w:rsidRPr="00555EDA" w:rsidRDefault="002D1238" w:rsidP="001046BA">
      <w:pPr>
        <w:jc w:val="both"/>
        <w:rPr>
          <w:rFonts w:eastAsia="Times New Roman"/>
          <w:b w:val="0"/>
          <w:lang w:val="uk-UA" w:eastAsia="ru-RU"/>
        </w:rPr>
      </w:pPr>
      <w:r>
        <w:rPr>
          <w:rFonts w:eastAsia="Times New Roman"/>
          <w:b w:val="0"/>
          <w:lang w:val="uk-UA" w:eastAsia="ru-RU"/>
        </w:rPr>
        <w:t xml:space="preserve">           </w:t>
      </w:r>
      <w:r w:rsidR="00555EDA" w:rsidRPr="00555EDA">
        <w:rPr>
          <w:rFonts w:eastAsia="Times New Roman"/>
          <w:b w:val="0"/>
          <w:lang w:val="uk-UA" w:eastAsia="ru-RU"/>
        </w:rPr>
        <w:t xml:space="preserve"> З метою створення умов  для пошуку,  підтримки і розвитку інтелектуально і творчо обдарованих дітей, на виконання  шкільної  програми   роботи  з  обдарованими  дітьми  «Обдарована  молодь»,   в школі налагоджено систему роботи з обдарованими учнями.</w:t>
      </w:r>
    </w:p>
    <w:p w:rsidR="00555EDA" w:rsidRPr="00555EDA" w:rsidRDefault="00555EDA" w:rsidP="001046BA">
      <w:pPr>
        <w:jc w:val="both"/>
        <w:rPr>
          <w:rFonts w:eastAsiaTheme="minorEastAsia"/>
          <w:b w:val="0"/>
          <w:lang w:val="uk-UA" w:eastAsia="ru-RU"/>
        </w:rPr>
      </w:pPr>
      <w:r w:rsidRPr="00555EDA">
        <w:rPr>
          <w:rFonts w:eastAsiaTheme="minorEastAsia"/>
          <w:b w:val="0"/>
          <w:lang w:val="uk-UA" w:eastAsia="ru-RU"/>
        </w:rPr>
        <w:t xml:space="preserve">           Працюючи  над  ідеєю  розвитку  національної  школи,  педагогічний  колектив  Різуненківського </w:t>
      </w:r>
      <w:r w:rsidR="00C96B2A">
        <w:rPr>
          <w:rFonts w:eastAsiaTheme="minorEastAsia"/>
          <w:b w:val="0"/>
          <w:lang w:val="uk-UA" w:eastAsia="ru-RU"/>
        </w:rPr>
        <w:t>ліцею</w:t>
      </w:r>
      <w:r w:rsidRPr="00555EDA">
        <w:rPr>
          <w:rFonts w:eastAsiaTheme="minorEastAsia"/>
          <w:b w:val="0"/>
          <w:lang w:val="uk-UA" w:eastAsia="ru-RU"/>
        </w:rPr>
        <w:t xml:space="preserve">    розуміє,  що  головним  у  національному  вихованні  є  набуття  молодим  поколінням  соціального  досвіду,  успадкування  духовних  надбань  українського  народу,  досягнення  високої  культури  міжнаціональних  взаємин,  формування  розвинутої  духовності,  фізичної  досконалості,  естетичної,  правової,  моральної  та  екологічної   культури.</w:t>
      </w:r>
    </w:p>
    <w:p w:rsidR="00555EDA" w:rsidRPr="00555EDA" w:rsidRDefault="00555EDA" w:rsidP="001046BA">
      <w:pPr>
        <w:jc w:val="both"/>
        <w:rPr>
          <w:rFonts w:eastAsiaTheme="minorEastAsia"/>
          <w:b w:val="0"/>
          <w:lang w:val="uk-UA" w:eastAsia="ru-RU"/>
        </w:rPr>
      </w:pPr>
      <w:r w:rsidRPr="00555EDA">
        <w:rPr>
          <w:rFonts w:eastAsiaTheme="minorEastAsia"/>
          <w:b w:val="0"/>
          <w:lang w:val="uk-UA" w:eastAsia="ru-RU"/>
        </w:rPr>
        <w:t>Усе  це  стимулює  зацікавленість  проблемами  обдарованості,  творчості,  інтелекту,   які  поступово  переростають   у  послідовну  державну  політику,  спрямовану  на  пошук,  навчання,  виховання  і  розвиток   обдарованих    дітей   та  молоді,  на  захист  таланту.</w:t>
      </w:r>
    </w:p>
    <w:p w:rsidR="00555EDA" w:rsidRPr="00555EDA" w:rsidRDefault="00555EDA" w:rsidP="001046BA">
      <w:pPr>
        <w:jc w:val="both"/>
        <w:rPr>
          <w:rFonts w:eastAsiaTheme="minorEastAsia"/>
          <w:b w:val="0"/>
          <w:lang w:val="uk-UA" w:eastAsia="ru-RU"/>
        </w:rPr>
      </w:pPr>
      <w:r w:rsidRPr="00555EDA">
        <w:rPr>
          <w:rFonts w:eastAsiaTheme="minorEastAsia"/>
          <w:b w:val="0"/>
          <w:lang w:val="uk-UA" w:eastAsia="ru-RU"/>
        </w:rPr>
        <w:t xml:space="preserve">     Шкільна  програма   роботи  з  обдарованою  молоддю   спрямована  на реалізацію  програми  «Обдарована  молодь»,  державних  стратегій  та  основних  завдань, викладених  у  цій  програмі,  розв’язання  проблем,   пов’язаних  з  пошуком,  навчанням,  вихованням  та  розвитком  обдарованої   молоді,  забезпечення  її  соціально-педагогічної   підтримки,  гарантованою  державою.</w:t>
      </w:r>
    </w:p>
    <w:p w:rsidR="00555EDA" w:rsidRPr="00555EDA" w:rsidRDefault="00555EDA" w:rsidP="001046BA">
      <w:pPr>
        <w:jc w:val="both"/>
        <w:rPr>
          <w:rFonts w:eastAsiaTheme="minorEastAsia"/>
          <w:b w:val="0"/>
          <w:lang w:val="uk-UA" w:eastAsia="ru-RU"/>
        </w:rPr>
      </w:pPr>
      <w:r w:rsidRPr="00555EDA">
        <w:rPr>
          <w:rFonts w:eastAsiaTheme="minorEastAsia"/>
          <w:b w:val="0"/>
          <w:lang w:val="uk-UA" w:eastAsia="ru-RU"/>
        </w:rPr>
        <w:t xml:space="preserve">      Педагогічний колектив школи докладає зусиль для забезпечення результативності навчально-виховного процесу, створення умов для самореалізації</w:t>
      </w:r>
      <w:r w:rsidR="00C96B2A">
        <w:rPr>
          <w:rFonts w:eastAsiaTheme="minorEastAsia"/>
          <w:b w:val="0"/>
          <w:lang w:val="uk-UA" w:eastAsia="ru-RU"/>
        </w:rPr>
        <w:t xml:space="preserve"> підростаючого покоління, формування компетентностей учнів</w:t>
      </w:r>
      <w:r w:rsidR="00B14438">
        <w:rPr>
          <w:rFonts w:eastAsiaTheme="minorEastAsia"/>
          <w:b w:val="0"/>
          <w:lang w:val="uk-UA" w:eastAsia="ru-RU"/>
        </w:rPr>
        <w:t xml:space="preserve">, та освітнього </w:t>
      </w:r>
      <w:r w:rsidR="00C96B2A">
        <w:rPr>
          <w:rFonts w:eastAsiaTheme="minorEastAsia"/>
          <w:b w:val="0"/>
          <w:lang w:val="uk-UA" w:eastAsia="ru-RU"/>
        </w:rPr>
        <w:t xml:space="preserve">середовища, </w:t>
      </w:r>
      <w:r w:rsidR="00B14438">
        <w:rPr>
          <w:rFonts w:eastAsiaTheme="minorEastAsia"/>
          <w:b w:val="0"/>
          <w:lang w:val="uk-UA" w:eastAsia="ru-RU"/>
        </w:rPr>
        <w:t xml:space="preserve">в якому забезпечується </w:t>
      </w:r>
      <w:r w:rsidR="00C96B2A" w:rsidRPr="00555EDA">
        <w:rPr>
          <w:rFonts w:eastAsiaTheme="minorEastAsia"/>
          <w:b w:val="0"/>
          <w:lang w:val="uk-UA" w:eastAsia="ru-RU"/>
        </w:rPr>
        <w:t>розвиток індивідуальних здібностей кожної дитини,</w:t>
      </w:r>
      <w:r w:rsidRPr="00555EDA">
        <w:rPr>
          <w:rFonts w:eastAsiaTheme="minorEastAsia"/>
          <w:b w:val="0"/>
          <w:lang w:val="uk-UA" w:eastAsia="ru-RU"/>
        </w:rPr>
        <w:t>.</w:t>
      </w:r>
    </w:p>
    <w:p w:rsidR="00555EDA" w:rsidRPr="00555EDA" w:rsidRDefault="00555EDA" w:rsidP="007F2DF4">
      <w:pPr>
        <w:jc w:val="both"/>
        <w:rPr>
          <w:rFonts w:eastAsiaTheme="minorEastAsia"/>
          <w:b w:val="0"/>
          <w:lang w:val="uk-UA" w:eastAsia="ru-RU"/>
        </w:rPr>
      </w:pPr>
      <w:r w:rsidRPr="00555EDA">
        <w:rPr>
          <w:rFonts w:eastAsiaTheme="minorEastAsia"/>
          <w:b w:val="0"/>
          <w:lang w:val="uk-UA" w:eastAsia="ru-RU"/>
        </w:rPr>
        <w:t xml:space="preserve">    Згідно  з  річним </w:t>
      </w:r>
      <w:r w:rsidR="00255936">
        <w:rPr>
          <w:rFonts w:eastAsiaTheme="minorEastAsia"/>
          <w:b w:val="0"/>
          <w:lang w:val="uk-UA" w:eastAsia="ru-RU"/>
        </w:rPr>
        <w:t xml:space="preserve"> планом</w:t>
      </w:r>
      <w:r w:rsidR="007F2DF4">
        <w:rPr>
          <w:rFonts w:eastAsiaTheme="minorEastAsia"/>
          <w:b w:val="0"/>
          <w:lang w:val="uk-UA" w:eastAsia="ru-RU"/>
        </w:rPr>
        <w:t xml:space="preserve">  роботи  школи  на  2020/2021</w:t>
      </w:r>
      <w:r w:rsidRPr="00555EDA">
        <w:rPr>
          <w:rFonts w:eastAsiaTheme="minorEastAsia"/>
          <w:b w:val="0"/>
          <w:lang w:val="uk-UA" w:eastAsia="ru-RU"/>
        </w:rPr>
        <w:t xml:space="preserve">  навчальний  рік,  одним  з  пріоритетних   завдань  педагогічного  колективу  було виявлення, навчання  та  розвиток  обдарованих  дітей.  </w:t>
      </w:r>
    </w:p>
    <w:p w:rsidR="007878B9" w:rsidRDefault="007F2DF4" w:rsidP="001046BA">
      <w:pPr>
        <w:jc w:val="both"/>
        <w:rPr>
          <w:rFonts w:eastAsiaTheme="minorEastAsia"/>
          <w:b w:val="0"/>
          <w:lang w:val="uk-UA" w:eastAsia="ru-RU"/>
        </w:rPr>
      </w:pPr>
      <w:r>
        <w:rPr>
          <w:rFonts w:eastAsiaTheme="minorEastAsia"/>
          <w:b w:val="0"/>
          <w:lang w:val="uk-UA" w:eastAsia="ru-RU"/>
        </w:rPr>
        <w:t xml:space="preserve">Протягом навчального року учні мали змогу брати участь у заходах шкільного, районного та обласних рівнів. </w:t>
      </w:r>
    </w:p>
    <w:p w:rsidR="00555EDA" w:rsidRPr="00555EDA" w:rsidRDefault="007F2DF4" w:rsidP="001046BA">
      <w:pPr>
        <w:jc w:val="both"/>
        <w:rPr>
          <w:rFonts w:eastAsiaTheme="minorEastAsia"/>
          <w:b w:val="0"/>
          <w:lang w:val="uk-UA" w:eastAsia="ru-RU"/>
        </w:rPr>
      </w:pPr>
      <w:r>
        <w:rPr>
          <w:rFonts w:eastAsiaTheme="minorEastAsia"/>
          <w:b w:val="0"/>
          <w:lang w:val="uk-UA" w:eastAsia="ru-RU"/>
        </w:rPr>
        <w:t>В  2020/2021</w:t>
      </w:r>
      <w:r w:rsidR="00555EDA" w:rsidRPr="00555EDA">
        <w:rPr>
          <w:rFonts w:eastAsiaTheme="minorEastAsia"/>
          <w:b w:val="0"/>
          <w:lang w:val="uk-UA" w:eastAsia="ru-RU"/>
        </w:rPr>
        <w:t xml:space="preserve"> навчальному  році  в  </w:t>
      </w:r>
      <w:r w:rsidR="00F57E82">
        <w:rPr>
          <w:rFonts w:eastAsiaTheme="minorEastAsia"/>
          <w:b w:val="0"/>
          <w:lang w:val="uk-UA" w:eastAsia="ru-RU"/>
        </w:rPr>
        <w:t>ліцеї</w:t>
      </w:r>
      <w:r w:rsidR="00083B2B">
        <w:rPr>
          <w:rFonts w:eastAsiaTheme="minorEastAsia"/>
          <w:b w:val="0"/>
          <w:lang w:val="uk-UA" w:eastAsia="ru-RU"/>
        </w:rPr>
        <w:t xml:space="preserve">  створювали</w:t>
      </w:r>
      <w:r w:rsidR="00555EDA" w:rsidRPr="00555EDA">
        <w:rPr>
          <w:rFonts w:eastAsiaTheme="minorEastAsia"/>
          <w:b w:val="0"/>
          <w:lang w:val="uk-UA" w:eastAsia="ru-RU"/>
        </w:rPr>
        <w:t>ся   умови  для  реалізації   творчих   здібностей  учнів.</w:t>
      </w:r>
    </w:p>
    <w:p w:rsidR="00555EDA" w:rsidRPr="00555EDA" w:rsidRDefault="00555EDA" w:rsidP="001046BA">
      <w:pPr>
        <w:jc w:val="both"/>
        <w:rPr>
          <w:rFonts w:eastAsiaTheme="minorEastAsia"/>
          <w:b w:val="0"/>
          <w:lang w:val="uk-UA" w:eastAsia="ru-RU"/>
        </w:rPr>
      </w:pPr>
      <w:r w:rsidRPr="00555EDA">
        <w:rPr>
          <w:rFonts w:eastAsiaTheme="minorEastAsia"/>
          <w:b w:val="0"/>
          <w:lang w:val="uk-UA" w:eastAsia="ru-RU"/>
        </w:rPr>
        <w:t xml:space="preserve">     Питання </w:t>
      </w:r>
      <w:r w:rsidR="00083B2B">
        <w:rPr>
          <w:rFonts w:eastAsiaTheme="minorEastAsia"/>
          <w:b w:val="0"/>
          <w:lang w:val="uk-UA" w:eastAsia="ru-RU"/>
        </w:rPr>
        <w:t xml:space="preserve">     обдарованості   розглядали</w:t>
      </w:r>
      <w:r w:rsidRPr="00555EDA">
        <w:rPr>
          <w:rFonts w:eastAsiaTheme="minorEastAsia"/>
          <w:b w:val="0"/>
          <w:lang w:val="uk-UA" w:eastAsia="ru-RU"/>
        </w:rPr>
        <w:t xml:space="preserve">ся  на  засіданнях педагогічної ради та нарадах при директорові а також на засіданнях методичних об`єднань школи.      </w:t>
      </w:r>
    </w:p>
    <w:p w:rsidR="00992D93" w:rsidRPr="00EF7F07" w:rsidRDefault="00555EDA" w:rsidP="00EF7F07">
      <w:pPr>
        <w:spacing w:after="200"/>
        <w:jc w:val="both"/>
        <w:rPr>
          <w:rFonts w:eastAsiaTheme="minorEastAsia"/>
          <w:b w:val="0"/>
          <w:lang w:val="uk-UA" w:eastAsia="ru-RU"/>
        </w:rPr>
      </w:pPr>
      <w:r w:rsidRPr="00555EDA">
        <w:rPr>
          <w:rFonts w:eastAsiaTheme="minorEastAsia"/>
          <w:b w:val="0"/>
          <w:lang w:val="uk-UA" w:eastAsia="ru-RU"/>
        </w:rPr>
        <w:lastRenderedPageBreak/>
        <w:t xml:space="preserve">      Проаналізувавши  роботу  з   обдарованими  учнями,   можна  зробити  висновок,  що  робота  з  обдарованими  дітьми  проводиться  у  школі  н</w:t>
      </w:r>
      <w:r w:rsidR="00EF7F07">
        <w:rPr>
          <w:rFonts w:eastAsiaTheme="minorEastAsia"/>
          <w:b w:val="0"/>
          <w:lang w:val="uk-UA" w:eastAsia="ru-RU"/>
        </w:rPr>
        <w:t>а  достатньому  рівні.</w:t>
      </w:r>
    </w:p>
    <w:p w:rsidR="00D46B3E" w:rsidRPr="00E95114" w:rsidRDefault="008E0D45" w:rsidP="001046BA">
      <w:pPr>
        <w:pStyle w:val="a5"/>
        <w:ind w:left="180"/>
        <w:jc w:val="both"/>
        <w:rPr>
          <w:rFonts w:eastAsia="SimSun"/>
          <w:lang w:val="uk-UA" w:eastAsia="ru-RU"/>
        </w:rPr>
      </w:pPr>
      <w:r>
        <w:rPr>
          <w:rFonts w:eastAsia="SimSun"/>
          <w:lang w:val="uk-UA" w:eastAsia="ru-RU"/>
        </w:rPr>
        <w:t>Цивільний захист</w:t>
      </w:r>
    </w:p>
    <w:p w:rsidR="00D46B3E" w:rsidRPr="00D46B3E" w:rsidRDefault="00D46B3E" w:rsidP="001046BA">
      <w:pPr>
        <w:jc w:val="both"/>
        <w:rPr>
          <w:rFonts w:eastAsia="SimSun"/>
          <w:b w:val="0"/>
          <w:lang w:val="uk-UA" w:eastAsia="ru-RU"/>
        </w:rPr>
      </w:pPr>
      <w:r w:rsidRPr="00D46B3E">
        <w:rPr>
          <w:rFonts w:eastAsia="SimSun"/>
          <w:b w:val="0"/>
          <w:lang w:val="uk-UA" w:eastAsia="ru-RU"/>
        </w:rPr>
        <w:t xml:space="preserve">          Основні за</w:t>
      </w:r>
      <w:r w:rsidR="00F57E82">
        <w:rPr>
          <w:rFonts w:eastAsia="SimSun"/>
          <w:b w:val="0"/>
          <w:lang w:val="uk-UA" w:eastAsia="ru-RU"/>
        </w:rPr>
        <w:t>вдання щодо підготовки цивільного</w:t>
      </w:r>
      <w:r w:rsidR="00083B2B">
        <w:rPr>
          <w:rFonts w:eastAsia="SimSun"/>
          <w:b w:val="0"/>
          <w:lang w:val="uk-UA" w:eastAsia="ru-RU"/>
        </w:rPr>
        <w:t xml:space="preserve"> </w:t>
      </w:r>
      <w:r w:rsidR="00F57E82">
        <w:rPr>
          <w:rFonts w:eastAsia="SimSun"/>
          <w:b w:val="0"/>
          <w:lang w:val="uk-UA" w:eastAsia="ru-RU"/>
        </w:rPr>
        <w:t>захисту (ЦЗ</w:t>
      </w:r>
      <w:r w:rsidRPr="00D46B3E">
        <w:rPr>
          <w:rFonts w:eastAsia="SimSun"/>
          <w:b w:val="0"/>
          <w:lang w:val="uk-UA" w:eastAsia="ru-RU"/>
        </w:rPr>
        <w:t>)  школою вцілому виконані.</w:t>
      </w:r>
    </w:p>
    <w:p w:rsidR="00D46B3E" w:rsidRPr="00D46B3E" w:rsidRDefault="00D46B3E" w:rsidP="001046BA">
      <w:pPr>
        <w:ind w:firstLine="708"/>
        <w:jc w:val="both"/>
        <w:rPr>
          <w:rFonts w:eastAsia="SimSun"/>
          <w:b w:val="0"/>
          <w:lang w:val="uk-UA" w:eastAsia="ru-RU"/>
        </w:rPr>
      </w:pPr>
      <w:r w:rsidRPr="00D46B3E">
        <w:rPr>
          <w:rFonts w:eastAsia="SimSun"/>
          <w:b w:val="0"/>
          <w:lang w:val="uk-UA" w:eastAsia="ru-RU"/>
        </w:rPr>
        <w:t xml:space="preserve">Проводилося навчання керівного, особового складу невоєнізованих формувань, працівників </w:t>
      </w:r>
      <w:r w:rsidR="00F57E82">
        <w:rPr>
          <w:rFonts w:eastAsia="SimSun"/>
          <w:b w:val="0"/>
          <w:lang w:val="uk-UA" w:eastAsia="ru-RU"/>
        </w:rPr>
        <w:t>ліцею</w:t>
      </w:r>
      <w:r w:rsidRPr="00D46B3E">
        <w:rPr>
          <w:rFonts w:eastAsia="SimSun"/>
          <w:b w:val="0"/>
          <w:lang w:val="uk-UA" w:eastAsia="ru-RU"/>
        </w:rPr>
        <w:t xml:space="preserve"> відповідно до Типової програми навчання працівників навчальних закладів у галузі, затвердженої наказом начальника штабу ЦО Державного секретаря Міністерства освіти і науки України від 17.01.2002 № 28.</w:t>
      </w:r>
    </w:p>
    <w:p w:rsidR="00D46B3E" w:rsidRPr="00D46B3E" w:rsidRDefault="00D46B3E" w:rsidP="001046BA">
      <w:pPr>
        <w:ind w:firstLine="708"/>
        <w:jc w:val="both"/>
        <w:rPr>
          <w:rFonts w:eastAsia="SimSun"/>
          <w:b w:val="0"/>
          <w:lang w:val="uk-UA" w:eastAsia="ru-RU"/>
        </w:rPr>
      </w:pPr>
      <w:r w:rsidRPr="00D46B3E">
        <w:rPr>
          <w:rFonts w:eastAsia="SimSun"/>
          <w:b w:val="0"/>
          <w:lang w:val="uk-UA" w:eastAsia="ru-RU"/>
        </w:rPr>
        <w:t>З</w:t>
      </w:r>
      <w:r w:rsidR="00F57E82">
        <w:rPr>
          <w:rFonts w:eastAsia="SimSun"/>
          <w:b w:val="0"/>
          <w:lang w:val="uk-UA" w:eastAsia="ru-RU"/>
        </w:rPr>
        <w:t xml:space="preserve">гідно з планом </w:t>
      </w:r>
      <w:r w:rsidR="007878B9">
        <w:rPr>
          <w:rFonts w:eastAsia="SimSun"/>
          <w:b w:val="0"/>
          <w:lang w:val="uk-UA" w:eastAsia="ru-RU"/>
        </w:rPr>
        <w:t>роботи проведено</w:t>
      </w:r>
      <w:r w:rsidRPr="00D46B3E">
        <w:rPr>
          <w:rFonts w:eastAsia="SimSun"/>
          <w:b w:val="0"/>
          <w:lang w:val="uk-UA" w:eastAsia="ru-RU"/>
        </w:rPr>
        <w:t xml:space="preserve"> теоретичні</w:t>
      </w:r>
      <w:r>
        <w:rPr>
          <w:rFonts w:eastAsia="SimSun"/>
          <w:b w:val="0"/>
          <w:lang w:val="uk-UA" w:eastAsia="ru-RU"/>
        </w:rPr>
        <w:t xml:space="preserve"> та практичні заняття з учнями 2</w:t>
      </w:r>
      <w:r w:rsidRPr="00D46B3E">
        <w:rPr>
          <w:rFonts w:eastAsia="SimSun"/>
          <w:b w:val="0"/>
          <w:lang w:val="uk-UA" w:eastAsia="ru-RU"/>
        </w:rPr>
        <w:t xml:space="preserve">-11 класів школи. А також було проведено </w:t>
      </w:r>
      <w:r w:rsidR="007878B9">
        <w:rPr>
          <w:rFonts w:eastAsia="SimSun"/>
          <w:b w:val="0"/>
          <w:lang w:val="uk-UA" w:eastAsia="ru-RU"/>
        </w:rPr>
        <w:t xml:space="preserve">протягом </w:t>
      </w:r>
      <w:r w:rsidR="00CB105C">
        <w:rPr>
          <w:rFonts w:eastAsia="SimSun"/>
          <w:b w:val="0"/>
          <w:lang w:val="uk-UA" w:eastAsia="ru-RU"/>
        </w:rPr>
        <w:t xml:space="preserve">вересня-жовтня 2020, </w:t>
      </w:r>
      <w:r w:rsidR="007878B9">
        <w:rPr>
          <w:rFonts w:eastAsia="SimSun"/>
          <w:b w:val="0"/>
          <w:lang w:val="uk-UA" w:eastAsia="ru-RU"/>
        </w:rPr>
        <w:t xml:space="preserve"> – </w:t>
      </w:r>
      <w:r w:rsidR="00CB105C">
        <w:rPr>
          <w:rFonts w:eastAsia="SimSun"/>
          <w:b w:val="0"/>
          <w:lang w:val="uk-UA" w:eastAsia="ru-RU"/>
        </w:rPr>
        <w:t>травня 2021</w:t>
      </w:r>
      <w:r w:rsidR="007878B9">
        <w:rPr>
          <w:rFonts w:eastAsia="SimSun"/>
          <w:b w:val="0"/>
          <w:lang w:val="uk-UA" w:eastAsia="ru-RU"/>
        </w:rPr>
        <w:t xml:space="preserve"> року ряд практичних заходів-тренувань по відпрацюванню дій за сигналом тривоги для учнів 1-11 класів та працівників ліцею.</w:t>
      </w:r>
      <w:r w:rsidR="008D3EF6">
        <w:rPr>
          <w:rFonts w:eastAsia="SimSun"/>
          <w:b w:val="0"/>
          <w:lang w:val="uk-UA" w:eastAsia="ru-RU"/>
        </w:rPr>
        <w:t xml:space="preserve"> </w:t>
      </w:r>
      <w:r w:rsidRPr="00D46B3E">
        <w:rPr>
          <w:rFonts w:eastAsia="SimSun"/>
          <w:b w:val="0"/>
          <w:lang w:val="uk-UA" w:eastAsia="ru-RU"/>
        </w:rPr>
        <w:t>Проведення</w:t>
      </w:r>
      <w:r w:rsidR="00E408CC">
        <w:rPr>
          <w:rFonts w:eastAsia="SimSun"/>
          <w:b w:val="0"/>
          <w:lang w:val="uk-UA" w:eastAsia="ru-RU"/>
        </w:rPr>
        <w:t xml:space="preserve"> вищезазначених заходів </w:t>
      </w:r>
      <w:r w:rsidRPr="00D46B3E">
        <w:rPr>
          <w:rFonts w:eastAsia="SimSun"/>
          <w:b w:val="0"/>
          <w:lang w:val="uk-UA" w:eastAsia="ru-RU"/>
        </w:rPr>
        <w:t xml:space="preserve"> показало здатність колективу швидко і організовано вивести дітей з приміщення школи.</w:t>
      </w:r>
      <w:r>
        <w:rPr>
          <w:rFonts w:eastAsia="SimSun"/>
          <w:b w:val="0"/>
          <w:lang w:val="uk-UA" w:eastAsia="ru-RU"/>
        </w:rPr>
        <w:t xml:space="preserve"> </w:t>
      </w:r>
      <w:r w:rsidRPr="00D46B3E">
        <w:rPr>
          <w:rFonts w:eastAsia="SimSun"/>
          <w:b w:val="0"/>
          <w:lang w:val="uk-UA" w:eastAsia="ru-RU"/>
        </w:rPr>
        <w:t xml:space="preserve">Навчання учнів проходить за програмами «Основи здоров’я», «Захист </w:t>
      </w:r>
      <w:r w:rsidR="00CB105C">
        <w:rPr>
          <w:rFonts w:eastAsia="SimSun"/>
          <w:b w:val="0"/>
          <w:lang w:val="uk-UA" w:eastAsia="ru-RU"/>
        </w:rPr>
        <w:t>України</w:t>
      </w:r>
      <w:r w:rsidRPr="00D46B3E">
        <w:rPr>
          <w:rFonts w:eastAsia="SimSun"/>
          <w:b w:val="0"/>
          <w:lang w:val="uk-UA" w:eastAsia="ru-RU"/>
        </w:rPr>
        <w:t>». У школі поновлено куточки Ц</w:t>
      </w:r>
      <w:r w:rsidR="008D3EF6">
        <w:rPr>
          <w:rFonts w:eastAsia="SimSun"/>
          <w:b w:val="0"/>
          <w:lang w:val="uk-UA" w:eastAsia="ru-RU"/>
        </w:rPr>
        <w:t>З</w:t>
      </w:r>
      <w:r w:rsidRPr="00D46B3E">
        <w:rPr>
          <w:rFonts w:eastAsia="SimSun"/>
          <w:b w:val="0"/>
          <w:lang w:val="uk-UA" w:eastAsia="ru-RU"/>
        </w:rPr>
        <w:t xml:space="preserve"> з урахуванням надходження нових документів.</w:t>
      </w:r>
    </w:p>
    <w:p w:rsidR="00D46B3E" w:rsidRDefault="00083B2B" w:rsidP="001046BA">
      <w:pPr>
        <w:ind w:firstLine="708"/>
        <w:jc w:val="both"/>
        <w:rPr>
          <w:rFonts w:eastAsia="SimSun"/>
          <w:b w:val="0"/>
          <w:lang w:val="uk-UA" w:eastAsia="ru-RU"/>
        </w:rPr>
      </w:pPr>
      <w:r>
        <w:rPr>
          <w:rFonts w:eastAsia="SimSun"/>
          <w:b w:val="0"/>
          <w:lang w:val="uk-UA" w:eastAsia="ru-RU"/>
        </w:rPr>
        <w:t>Навчально-матеріальна база ліцею</w:t>
      </w:r>
      <w:r w:rsidR="00D46B3E" w:rsidRPr="00D46B3E">
        <w:rPr>
          <w:rFonts w:eastAsia="SimSun"/>
          <w:b w:val="0"/>
          <w:lang w:val="uk-UA" w:eastAsia="ru-RU"/>
        </w:rPr>
        <w:t xml:space="preserve"> на задовільному рівні, відповідає вимогам і дозволяє проводити роботу з питань захисту життя і здоров’я в надзвичайних ситуаціях на належному рівні.</w:t>
      </w:r>
    </w:p>
    <w:p w:rsidR="008E0D45" w:rsidRPr="002D3D2B" w:rsidRDefault="008E0D45" w:rsidP="001046BA">
      <w:pPr>
        <w:ind w:firstLine="708"/>
        <w:jc w:val="both"/>
        <w:rPr>
          <w:rFonts w:eastAsia="SimSun"/>
          <w:b w:val="0"/>
          <w:lang w:val="uk-UA" w:eastAsia="ru-RU"/>
        </w:rPr>
      </w:pPr>
    </w:p>
    <w:p w:rsidR="00221845" w:rsidRPr="008E0D45" w:rsidRDefault="00221845" w:rsidP="001046BA">
      <w:pPr>
        <w:jc w:val="both"/>
        <w:rPr>
          <w:rFonts w:eastAsia="SimSun"/>
          <w:b w:val="0"/>
          <w:lang w:val="uk-UA" w:eastAsia="ru-RU"/>
        </w:rPr>
      </w:pPr>
      <w:r w:rsidRPr="00221845">
        <w:rPr>
          <w:rFonts w:eastAsia="SimSun"/>
          <w:lang w:val="uk-UA" w:eastAsia="ru-RU"/>
        </w:rPr>
        <w:t>Підсумки методичної роботи з педагогічними</w:t>
      </w:r>
      <w:r w:rsidR="00073706">
        <w:rPr>
          <w:rFonts w:eastAsia="SimSun"/>
          <w:lang w:val="uk-UA" w:eastAsia="ru-RU"/>
        </w:rPr>
        <w:t xml:space="preserve"> </w:t>
      </w:r>
      <w:r w:rsidRPr="00221845">
        <w:rPr>
          <w:rFonts w:eastAsia="SimSun"/>
          <w:lang w:val="uk-UA" w:eastAsia="ru-RU"/>
        </w:rPr>
        <w:t>працівниками закладу</w:t>
      </w:r>
    </w:p>
    <w:p w:rsidR="00CB105C" w:rsidRPr="00CB105C" w:rsidRDefault="00992D93" w:rsidP="00CB105C">
      <w:pPr>
        <w:jc w:val="both"/>
        <w:rPr>
          <w:rFonts w:eastAsia="Times New Roman"/>
          <w:b w:val="0"/>
          <w:bCs/>
          <w:lang w:val="uk-UA" w:eastAsia="ru-RU"/>
        </w:rPr>
      </w:pPr>
      <w:r w:rsidRPr="00992D93">
        <w:rPr>
          <w:rFonts w:eastAsia="Times New Roman"/>
          <w:b w:val="0"/>
          <w:bCs/>
          <w:lang w:val="uk-UA" w:eastAsia="ru-RU"/>
        </w:rPr>
        <w:t xml:space="preserve">          </w:t>
      </w:r>
      <w:r w:rsidR="00CB105C" w:rsidRPr="00CB105C">
        <w:rPr>
          <w:rFonts w:eastAsia="Times New Roman"/>
          <w:b w:val="0"/>
          <w:bCs/>
          <w:lang w:val="uk-UA" w:eastAsia="ru-RU"/>
        </w:rPr>
        <w:t xml:space="preserve">Методична робота в Різуненківському ліцеї  проводилася згідно плану роботи, у відповідності  до наказу  від 01.09.2020 № 99 «Про організацію та проведення організаційно-методичної роботи з педагогічними кадрами у 2020/2021 навчальному році», структури методичної роботи та плану роботи методичної ради ліцею. </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 xml:space="preserve">Методична рада Різуненківського ліцею 2020/2021 навчальному році працювала на виконання законів України «Про освіту» , «Про повну загальну середню освіту» (зі змінами), «Про дошкільну освіту», «Про позашкільну освіту», нових Державних стандартів початкової, базової та повної загальної середньої освіти, Положення про центр професійного розвитку педагогічних працівників, Стратегії розвитку закладу, над реалізацією регіональних проєктів КВНЗ « Харківська академія неперервної освіти» («Підвищення ефективності професійного самовдосконалення педагогічних працівників у міжкурсовий період», «Підвищення професійної компетентності вчителів інформатики щодо алгоритмізації та програмування», «Підвищення якості підготовки учнів Харківської області до Всеукраїнських учнівських олімпіад із навчальних предметів», «Модернізація початкової освіти», «Вдосконалення змісту освітніх програм курсів підвищення кваліфікації , «Підвищення компетентності вчителів щодо підготовки учнів до </w:t>
      </w:r>
      <w:r w:rsidRPr="00CB105C">
        <w:rPr>
          <w:rFonts w:eastAsia="Times New Roman"/>
          <w:b w:val="0"/>
          <w:bCs/>
          <w:lang w:val="uk-UA" w:eastAsia="ru-RU"/>
        </w:rPr>
        <w:lastRenderedPageBreak/>
        <w:t>розв’язування тестових завдань зовнішнього незалежного оцінювання», «Підвищення ефективності професійної майстерності (управлінської діяльності) керівників ЗЗСО у міжкурсовий ( між атестаційний   )період» та інших нормативних документів з питань організації  освітнього процесу.</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 xml:space="preserve">      Методична робота була спрямована на опрацювання методичної теми: «Пошук шляхів оптимізації освітнього процесу в умовах оновлення Державного стандарту освіти» та на виконання відповідних завдань:</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1.</w:t>
      </w:r>
      <w:r w:rsidRPr="00CB105C">
        <w:rPr>
          <w:rFonts w:eastAsia="Times New Roman"/>
          <w:b w:val="0"/>
          <w:bCs/>
          <w:lang w:val="uk-UA" w:eastAsia="ru-RU"/>
        </w:rPr>
        <w:tab/>
        <w:t xml:space="preserve">Впровадження в освітній процес інноваційних педагогічних технологій. </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2.</w:t>
      </w:r>
      <w:r w:rsidRPr="00CB105C">
        <w:rPr>
          <w:rFonts w:eastAsia="Times New Roman"/>
          <w:b w:val="0"/>
          <w:bCs/>
          <w:lang w:val="uk-UA" w:eastAsia="ru-RU"/>
        </w:rPr>
        <w:tab/>
        <w:t>Активізація спільної роботи з ЦПРПП відділу освіти, молоді  та спорту Коломацької селищної ради, громади, служби у справах неповнолітніх, кримінальної міліції у справах неповнолітніх, соціального центру у справах сім’ї та молоді та інших служб щодо охоплення дітей шкільного віку за різними формами здобуття  освіти , у тому числі з використанням технологій дистанційного навчання.</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3.</w:t>
      </w:r>
      <w:r w:rsidRPr="00CB105C">
        <w:rPr>
          <w:rFonts w:eastAsia="Times New Roman"/>
          <w:b w:val="0"/>
          <w:bCs/>
          <w:lang w:val="uk-UA" w:eastAsia="ru-RU"/>
        </w:rPr>
        <w:tab/>
        <w:t>Організаційно-методична діяльність щодо підвищення професійної майстерності педагогічних працівників.</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4.</w:t>
      </w:r>
      <w:r w:rsidRPr="00CB105C">
        <w:rPr>
          <w:rFonts w:eastAsia="Times New Roman"/>
          <w:b w:val="0"/>
          <w:bCs/>
          <w:lang w:val="uk-UA" w:eastAsia="ru-RU"/>
        </w:rPr>
        <w:tab/>
        <w:t>Моніторинг процесів реформування загальної середньої освіти в закладі.</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5.</w:t>
      </w:r>
      <w:r w:rsidRPr="00CB105C">
        <w:rPr>
          <w:rFonts w:eastAsia="Times New Roman"/>
          <w:b w:val="0"/>
          <w:bCs/>
          <w:lang w:val="uk-UA" w:eastAsia="ru-RU"/>
        </w:rPr>
        <w:tab/>
        <w:t>Надання постійної допомоги керівникам ШМО з планування та організації роботи відповідної роботи.</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6.</w:t>
      </w:r>
      <w:r w:rsidRPr="00CB105C">
        <w:rPr>
          <w:rFonts w:eastAsia="Times New Roman"/>
          <w:b w:val="0"/>
          <w:bCs/>
          <w:lang w:val="uk-UA" w:eastAsia="ru-RU"/>
        </w:rPr>
        <w:tab/>
        <w:t>Активізація роботи з керівниками ШМО щодо підтримки здібних та обдарованих дітей.</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7.</w:t>
      </w:r>
      <w:r w:rsidRPr="00CB105C">
        <w:rPr>
          <w:rFonts w:eastAsia="Times New Roman"/>
          <w:b w:val="0"/>
          <w:bCs/>
          <w:lang w:val="uk-UA" w:eastAsia="ru-RU"/>
        </w:rPr>
        <w:tab/>
        <w:t>Активізація роботи щодо залучення педагогічних працівників до участі у професійних конкурсах.</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8.</w:t>
      </w:r>
      <w:r w:rsidRPr="00CB105C">
        <w:rPr>
          <w:rFonts w:eastAsia="Times New Roman"/>
          <w:b w:val="0"/>
          <w:bCs/>
          <w:lang w:val="uk-UA" w:eastAsia="ru-RU"/>
        </w:rPr>
        <w:tab/>
        <w:t>Організаційно – методична діяльність щодо впровадження Базового компоненту.</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9.</w:t>
      </w:r>
      <w:r w:rsidRPr="00CB105C">
        <w:rPr>
          <w:rFonts w:eastAsia="Times New Roman"/>
          <w:b w:val="0"/>
          <w:bCs/>
          <w:lang w:val="uk-UA" w:eastAsia="ru-RU"/>
        </w:rPr>
        <w:tab/>
        <w:t>Наступність між ЗДО та початковою школою.</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10.</w:t>
      </w:r>
      <w:r w:rsidRPr="00CB105C">
        <w:rPr>
          <w:rFonts w:eastAsia="Times New Roman"/>
          <w:b w:val="0"/>
          <w:bCs/>
          <w:lang w:val="uk-UA" w:eastAsia="ru-RU"/>
        </w:rPr>
        <w:tab/>
        <w:t>Професійна підтримка педагогічних працівників з питань впровадження компетентнісного, особисто орієнтованого, діяльнісного, інклюзивного підходів до навчання здобувачів освіти і нових освітніх технологій</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11.</w:t>
      </w:r>
      <w:r w:rsidRPr="00CB105C">
        <w:rPr>
          <w:rFonts w:eastAsia="Times New Roman"/>
          <w:b w:val="0"/>
          <w:bCs/>
          <w:lang w:val="uk-UA" w:eastAsia="ru-RU"/>
        </w:rPr>
        <w:tab/>
        <w:t>Соціально - психологічний супровід профільного навчання.</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12.</w:t>
      </w:r>
      <w:r w:rsidRPr="00CB105C">
        <w:rPr>
          <w:rFonts w:eastAsia="Times New Roman"/>
          <w:b w:val="0"/>
          <w:bCs/>
          <w:lang w:val="uk-UA" w:eastAsia="ru-RU"/>
        </w:rPr>
        <w:tab/>
        <w:t>Підвищення результативності освітнього процесу шляхом впровадження інноваційних та інформаційно - комунікаційних технологій.</w:t>
      </w:r>
    </w:p>
    <w:p w:rsidR="00CB105C" w:rsidRPr="00CB105C" w:rsidRDefault="00634DA9" w:rsidP="00CB105C">
      <w:pPr>
        <w:jc w:val="both"/>
        <w:rPr>
          <w:rFonts w:eastAsia="Times New Roman"/>
          <w:b w:val="0"/>
          <w:bCs/>
          <w:lang w:val="uk-UA" w:eastAsia="ru-RU"/>
        </w:rPr>
      </w:pPr>
      <w:r>
        <w:rPr>
          <w:rFonts w:eastAsia="Times New Roman"/>
          <w:b w:val="0"/>
          <w:bCs/>
          <w:lang w:val="uk-UA" w:eastAsia="ru-RU"/>
        </w:rPr>
        <w:t xml:space="preserve">          </w:t>
      </w:r>
      <w:r w:rsidR="00CB105C" w:rsidRPr="00CB105C">
        <w:rPr>
          <w:rFonts w:eastAsia="Times New Roman"/>
          <w:b w:val="0"/>
          <w:bCs/>
          <w:lang w:val="uk-UA" w:eastAsia="ru-RU"/>
        </w:rPr>
        <w:t xml:space="preserve">Метою діяльності методичної ради  є методичний супровід системи загальної середньої та дошкільної освіти, організація різних форм методичної роботи з педагогічними кадрами, підвищення кваліфікації, професійного рівня педагогічних працівників закладів загальної середньої, дошкільної освіти , розвиток їхньої творчої ініціативи у міжкурсовий період в умовах упровадження нових Державних стандартів. </w:t>
      </w:r>
    </w:p>
    <w:p w:rsidR="00CB105C" w:rsidRDefault="00CB105C" w:rsidP="00CB105C">
      <w:pPr>
        <w:jc w:val="both"/>
        <w:rPr>
          <w:rFonts w:eastAsia="Times New Roman"/>
          <w:b w:val="0"/>
          <w:bCs/>
          <w:lang w:val="uk-UA" w:eastAsia="ru-RU"/>
        </w:rPr>
      </w:pPr>
      <w:r w:rsidRPr="00CB105C">
        <w:rPr>
          <w:rFonts w:eastAsia="Times New Roman"/>
          <w:b w:val="0"/>
          <w:bCs/>
          <w:lang w:val="uk-UA" w:eastAsia="ru-RU"/>
        </w:rPr>
        <w:t xml:space="preserve">Діяльність методичної ради ліцею, педагогічних працівників закладів загальної середньої освіти району у 2020/2021 навчальному році була спрямована на реалізацію обласної науково-методичної теми: «Формування інноваційного освітнього середовища на основі педагогіки партнерства в </w:t>
      </w:r>
      <w:r w:rsidRPr="00CB105C">
        <w:rPr>
          <w:rFonts w:eastAsia="Times New Roman"/>
          <w:b w:val="0"/>
          <w:bCs/>
          <w:lang w:val="uk-UA" w:eastAsia="ru-RU"/>
        </w:rPr>
        <w:lastRenderedPageBreak/>
        <w:t>умовах реалізації  компетентнісного підходу та принципу дитиноцентризму» та на створення оптимальних умов для розвитку педагогічної майстерності, творчої ініціативи педагогічних працівників, удосконалення форм і методів підвищення їхньої кваліфікації, трансформування наукових ідей у педагогічну практику,  контроль роботи педагогів, вивчення передового педагогічного досвіду, інформування вчителів про новинки педагогічної літератури, надають реальну методичну допомогу вчителям.</w:t>
      </w:r>
    </w:p>
    <w:p w:rsidR="00634DA9" w:rsidRDefault="00634DA9" w:rsidP="00634DA9">
      <w:pPr>
        <w:jc w:val="both"/>
        <w:rPr>
          <w:rFonts w:eastAsia="Times New Roman"/>
          <w:b w:val="0"/>
          <w:bCs/>
          <w:lang w:val="uk-UA" w:eastAsia="ru-RU"/>
        </w:rPr>
      </w:pPr>
      <w:r>
        <w:rPr>
          <w:rFonts w:eastAsia="Times New Roman"/>
          <w:b w:val="0"/>
          <w:bCs/>
          <w:lang w:val="uk-UA" w:eastAsia="ru-RU"/>
        </w:rPr>
        <w:t xml:space="preserve">          </w:t>
      </w:r>
      <w:r w:rsidRPr="00634DA9">
        <w:rPr>
          <w:rFonts w:eastAsia="Times New Roman"/>
          <w:b w:val="0"/>
          <w:bCs/>
          <w:lang w:val="uk-UA" w:eastAsia="ru-RU"/>
        </w:rPr>
        <w:t>Педагогічні працівники та учні ліцею брали активну участь у Всеукраїнських  предметних конкурсах та олімпіадах та отримали відзнаки-грамоти  а також залучають до участі у них учнів:</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Сторожко Катерина Романівна, учениця 9 класу за ІІ місце в олімпіаді з української мови та літератури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Токар Анастасія  Сергіївна, учениця 10 класу за ІІ місце в олімпіаді з української мови та літератури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Давидов Олександр Миколайович, учень 11 класу за ІІІ місце в олімпіаді з української мови та літератури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Назаренко Віталій Віталійович, учень 11 класу за ІІІ місце в олімпіаді з історії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Євтушенко Олени Олександрівни, учениці 11 класу за ІІ місце в олімпіаді з історії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Пілютік Даніл Віталійович, учень 4 класу – за ІІІ місце в Міжнародному конкурсі з української мови імені Петра Яцика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Шеін Максим Олександрович, учень 6 класу – за ІІ місце у ХІ Міжнародному мовно-літературному конкурсі учнівської та студентської молоді ім.Т.Г.Шевченка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Сидоренко Софія Олександрівна, учениця 7 класу за ІІІ місце у ХІ Міжнародному мовно-літературному конкурсі учнівської та студентської молоді ім.Т.Г.Шевченка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Грицюк Валерія Романівна, учениця 8 класу за ІІІ місце у ХІ Міжнародному мовно-літературному конкурсі учнівської та студентської молоді ім.Т.Г.Шевченка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Накармі Лілія Раджендрівна, учениця 9 класу за ІІ місце у ХІ Міжнародному мовно-літературному конкурсі учнівської та студентської молоді ім.Т.Г.Шевченка Коломацької територіальної громади;</w:t>
      </w:r>
    </w:p>
    <w:p w:rsidR="00634DA9" w:rsidRPr="00634DA9"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Бездітко Лілія Олександрівна, учениця  10 класу за ІІ місце у ХІ Міжнародному мовно-літературному конкурсі учнівської та студентської молоді ім.Т.Г.Шевченка Коломацької територіальної громади;</w:t>
      </w:r>
    </w:p>
    <w:p w:rsidR="00634DA9" w:rsidRPr="00CB105C" w:rsidRDefault="00634DA9" w:rsidP="00634DA9">
      <w:pPr>
        <w:jc w:val="both"/>
        <w:rPr>
          <w:rFonts w:eastAsia="Times New Roman"/>
          <w:b w:val="0"/>
          <w:bCs/>
          <w:lang w:val="uk-UA" w:eastAsia="ru-RU"/>
        </w:rPr>
      </w:pPr>
      <w:r w:rsidRPr="00634DA9">
        <w:rPr>
          <w:rFonts w:eastAsia="Times New Roman"/>
          <w:b w:val="0"/>
          <w:bCs/>
          <w:lang w:val="uk-UA" w:eastAsia="ru-RU"/>
        </w:rPr>
        <w:t>-</w:t>
      </w:r>
      <w:r w:rsidRPr="00634DA9">
        <w:rPr>
          <w:rFonts w:eastAsia="Times New Roman"/>
          <w:b w:val="0"/>
          <w:bCs/>
          <w:lang w:val="uk-UA" w:eastAsia="ru-RU"/>
        </w:rPr>
        <w:tab/>
        <w:t>Чупріна Лілія Олександрівна, учениця 11 класу за ІІІ місце у ХІ Міжнародному мовно-літературному конкурсі учнівської та студентської молоді ім.Т.Г.Шевченка Коломацької територіальної громади.</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 xml:space="preserve">Для успішної реалізації галузі освіти в громаді, з метою створення належних умов для виявлення та підтримки обдарованих дітей та учнівської молоді, </w:t>
      </w:r>
      <w:r w:rsidRPr="00CB105C">
        <w:rPr>
          <w:rFonts w:eastAsia="Times New Roman"/>
          <w:b w:val="0"/>
          <w:bCs/>
          <w:lang w:val="uk-UA" w:eastAsia="ru-RU"/>
        </w:rPr>
        <w:lastRenderedPageBreak/>
        <w:t xml:space="preserve">розвитку їх творчої та інтелектуальної активності в освітньому процесі діє Програма матеріальної підтримки учнів закладів загальної середньої освіти та вихованців позашкільних закладів освіти Коломацької селищної ради на 2019-2021 роки. </w:t>
      </w:r>
    </w:p>
    <w:p w:rsidR="00992D93" w:rsidRPr="00992D93" w:rsidRDefault="00CB105C" w:rsidP="00CB105C">
      <w:pPr>
        <w:jc w:val="both"/>
        <w:rPr>
          <w:rFonts w:eastAsia="Times New Roman"/>
          <w:b w:val="0"/>
          <w:bCs/>
          <w:lang w:val="uk-UA" w:eastAsia="ru-RU"/>
        </w:rPr>
      </w:pPr>
      <w:r>
        <w:rPr>
          <w:rFonts w:eastAsia="Times New Roman"/>
          <w:b w:val="0"/>
          <w:bCs/>
          <w:lang w:val="uk-UA" w:eastAsia="ru-RU"/>
        </w:rPr>
        <w:t xml:space="preserve">            </w:t>
      </w:r>
      <w:r w:rsidR="00992D93" w:rsidRPr="00992D93">
        <w:rPr>
          <w:rFonts w:eastAsia="Times New Roman"/>
          <w:b w:val="0"/>
          <w:bCs/>
          <w:lang w:val="uk-UA" w:eastAsia="ru-RU"/>
        </w:rPr>
        <w:t>У ліцеї продовжують працювати   шкільні методичні об’єднання:</w:t>
      </w:r>
    </w:p>
    <w:p w:rsidR="00315630" w:rsidRDefault="00992D93" w:rsidP="001046BA">
      <w:pPr>
        <w:jc w:val="both"/>
        <w:rPr>
          <w:rFonts w:eastAsia="Times New Roman"/>
          <w:b w:val="0"/>
          <w:bCs/>
          <w:lang w:val="uk-UA" w:eastAsia="ru-RU"/>
        </w:rPr>
      </w:pPr>
      <w:r w:rsidRPr="00992D93">
        <w:rPr>
          <w:rFonts w:eastAsia="Times New Roman"/>
          <w:b w:val="0"/>
          <w:bCs/>
          <w:lang w:val="uk-UA" w:eastAsia="ru-RU"/>
        </w:rPr>
        <w:t xml:space="preserve">1. Вчителів початкових класів (керівник Мироненко Т.В.) – </w:t>
      </w:r>
      <w:r w:rsidRPr="00315630">
        <w:rPr>
          <w:rFonts w:eastAsia="Times New Roman"/>
          <w:b w:val="0"/>
          <w:bCs/>
          <w:sz w:val="32"/>
          <w:lang w:val="uk-UA" w:eastAsia="ru-RU"/>
        </w:rPr>
        <w:t>«</w:t>
      </w:r>
      <w:r w:rsidR="00315630" w:rsidRPr="00315630">
        <w:rPr>
          <w:b w:val="0"/>
          <w:i/>
          <w:szCs w:val="26"/>
          <w:lang w:val="uk-UA"/>
        </w:rPr>
        <w:t>Формування ключових компетентностей в учнів початкових класів в умовах нового Державного Стандарту початкової школи</w:t>
      </w:r>
      <w:r w:rsidR="00315630">
        <w:rPr>
          <w:b w:val="0"/>
          <w:i/>
          <w:szCs w:val="26"/>
          <w:lang w:val="uk-UA"/>
        </w:rPr>
        <w:t>»</w:t>
      </w:r>
      <w:r w:rsidR="00315630" w:rsidRPr="00992D93">
        <w:rPr>
          <w:rFonts w:eastAsia="Times New Roman"/>
          <w:b w:val="0"/>
          <w:bCs/>
          <w:lang w:val="uk-UA" w:eastAsia="ru-RU"/>
        </w:rPr>
        <w:t xml:space="preserve"> </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2. Вчителів гуманітарного  циклу (керівник Мельник Л.О.) «</w:t>
      </w:r>
      <w:r w:rsidR="00315630" w:rsidRPr="00315630">
        <w:rPr>
          <w:b w:val="0"/>
          <w:i/>
          <w:szCs w:val="26"/>
          <w:lang w:val="uk-UA"/>
        </w:rPr>
        <w:t>Компетентнісно-технологічний підхід як метод управління освітнім процесом, направлений на досягнення особистісного успіху учня</w:t>
      </w:r>
      <w:r w:rsidRPr="00315630">
        <w:rPr>
          <w:rFonts w:eastAsia="Times New Roman"/>
          <w:b w:val="0"/>
          <w:bCs/>
          <w:sz w:val="32"/>
          <w:lang w:val="uk-UA" w:eastAsia="ru-RU"/>
        </w:rPr>
        <w:t>».</w:t>
      </w:r>
    </w:p>
    <w:p w:rsidR="00315630" w:rsidRDefault="00992D93" w:rsidP="001046BA">
      <w:pPr>
        <w:jc w:val="both"/>
        <w:rPr>
          <w:rFonts w:eastAsia="Times New Roman"/>
          <w:b w:val="0"/>
          <w:bCs/>
          <w:i/>
          <w:lang w:val="uk-UA" w:eastAsia="ru-RU"/>
        </w:rPr>
      </w:pPr>
      <w:r w:rsidRPr="00992D93">
        <w:rPr>
          <w:rFonts w:eastAsia="Times New Roman"/>
          <w:b w:val="0"/>
          <w:bCs/>
          <w:lang w:val="uk-UA" w:eastAsia="ru-RU"/>
        </w:rPr>
        <w:t xml:space="preserve">3. Вчителів природничо-математичного циклу (керівник </w:t>
      </w:r>
      <w:r w:rsidR="00E408CC">
        <w:rPr>
          <w:rFonts w:eastAsia="Times New Roman"/>
          <w:b w:val="0"/>
          <w:bCs/>
          <w:lang w:val="uk-UA" w:eastAsia="ru-RU"/>
        </w:rPr>
        <w:t>Бондар С.Д.</w:t>
      </w:r>
      <w:r w:rsidRPr="00992D93">
        <w:rPr>
          <w:rFonts w:eastAsia="Times New Roman"/>
          <w:b w:val="0"/>
          <w:bCs/>
          <w:lang w:val="uk-UA" w:eastAsia="ru-RU"/>
        </w:rPr>
        <w:t xml:space="preserve"> </w:t>
      </w:r>
      <w:r w:rsidR="00315630">
        <w:rPr>
          <w:rFonts w:eastAsia="Times New Roman"/>
          <w:b w:val="0"/>
          <w:bCs/>
          <w:lang w:val="uk-UA" w:eastAsia="ru-RU"/>
        </w:rPr>
        <w:t>«</w:t>
      </w:r>
      <w:r w:rsidR="00315630" w:rsidRPr="00315630">
        <w:rPr>
          <w:rFonts w:eastAsia="Times New Roman"/>
          <w:b w:val="0"/>
          <w:bCs/>
          <w:i/>
          <w:lang w:val="uk-UA" w:eastAsia="ru-RU"/>
        </w:rPr>
        <w:t>Вивчення і впровадження ефективного педагогічного досвіду та сучасних педагогічних технологій в практику роботи вчителів природничо-математичного профілю в умовах оновлення Державного Стандарту освіти</w:t>
      </w:r>
      <w:r w:rsidR="00315630">
        <w:rPr>
          <w:rFonts w:eastAsia="Times New Roman"/>
          <w:b w:val="0"/>
          <w:bCs/>
          <w:i/>
          <w:lang w:val="uk-UA" w:eastAsia="ru-RU"/>
        </w:rPr>
        <w:t>»</w:t>
      </w:r>
    </w:p>
    <w:p w:rsidR="00992D93" w:rsidRPr="00992D93" w:rsidRDefault="00315630" w:rsidP="001046BA">
      <w:pPr>
        <w:jc w:val="both"/>
        <w:rPr>
          <w:rFonts w:eastAsia="Times New Roman"/>
          <w:b w:val="0"/>
          <w:bCs/>
          <w:lang w:val="uk-UA" w:eastAsia="ru-RU"/>
        </w:rPr>
      </w:pPr>
      <w:r w:rsidRPr="00315630">
        <w:rPr>
          <w:rFonts w:eastAsia="Times New Roman"/>
          <w:b w:val="0"/>
          <w:bCs/>
          <w:lang w:val="uk-UA" w:eastAsia="ru-RU"/>
        </w:rPr>
        <w:t xml:space="preserve"> </w:t>
      </w:r>
      <w:r w:rsidR="00992D93" w:rsidRPr="00992D93">
        <w:rPr>
          <w:rFonts w:eastAsia="Times New Roman"/>
          <w:b w:val="0"/>
          <w:bCs/>
          <w:lang w:val="uk-UA" w:eastAsia="ru-RU"/>
        </w:rPr>
        <w:t>4. Класних керівників (керівник Нефідова Л.М.)  - «</w:t>
      </w:r>
      <w:r w:rsidRPr="00315630">
        <w:rPr>
          <w:rFonts w:eastAsia="Times New Roman"/>
          <w:b w:val="0"/>
          <w:bCs/>
          <w:i/>
          <w:lang w:val="uk-UA" w:eastAsia="ru-RU"/>
        </w:rPr>
        <w:t>Національно-патріотичне виховання особистості – носія національних цінностей та національної свідомості</w:t>
      </w:r>
      <w:r w:rsidR="00992D93" w:rsidRPr="00992D93">
        <w:rPr>
          <w:rFonts w:eastAsia="Times New Roman"/>
          <w:b w:val="0"/>
          <w:bCs/>
          <w:lang w:val="uk-UA" w:eastAsia="ru-RU"/>
        </w:rPr>
        <w:t xml:space="preserve">».      </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xml:space="preserve">Усі методичні об’єднання працювали відповідно до планів роботи та проводили свої засідання у відповідності до них. Згідно з планами вивчалися нормативно-правові документи </w:t>
      </w:r>
      <w:r w:rsidR="00CB105C">
        <w:rPr>
          <w:rFonts w:eastAsia="Times New Roman"/>
          <w:b w:val="0"/>
          <w:bCs/>
          <w:lang w:val="uk-UA" w:eastAsia="ru-RU"/>
        </w:rPr>
        <w:t>щодо викладання дисциплін у 2020/2021</w:t>
      </w:r>
      <w:r w:rsidRPr="00992D93">
        <w:rPr>
          <w:rFonts w:eastAsia="Times New Roman"/>
          <w:b w:val="0"/>
          <w:bCs/>
          <w:lang w:val="uk-UA" w:eastAsia="ru-RU"/>
        </w:rPr>
        <w:t xml:space="preserve"> навчальному році, ефективний педагогічний досвід роботи, проводився моніторинг навчальних досягнень учнів за кожен семестр та рік. Під керівництвом голів ШМО проводилися предметні тижні, відкриті уроки та виховні заходи:</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w:t>
      </w:r>
      <w:r w:rsidRPr="00992D93">
        <w:rPr>
          <w:rFonts w:eastAsia="Times New Roman"/>
          <w:b w:val="0"/>
          <w:bCs/>
          <w:lang w:val="uk-UA" w:eastAsia="ru-RU"/>
        </w:rPr>
        <w:tab/>
        <w:t>День знань;</w:t>
      </w:r>
    </w:p>
    <w:p w:rsidR="00992D93" w:rsidRPr="00992D93" w:rsidRDefault="00CB105C" w:rsidP="001046BA">
      <w:pPr>
        <w:jc w:val="both"/>
        <w:rPr>
          <w:rFonts w:eastAsia="Times New Roman"/>
          <w:b w:val="0"/>
          <w:bCs/>
          <w:lang w:val="uk-UA" w:eastAsia="ru-RU"/>
        </w:rPr>
      </w:pPr>
      <w:r>
        <w:rPr>
          <w:rFonts w:eastAsia="Times New Roman"/>
          <w:b w:val="0"/>
          <w:bCs/>
          <w:lang w:val="uk-UA" w:eastAsia="ru-RU"/>
        </w:rPr>
        <w:t>-</w:t>
      </w:r>
      <w:r>
        <w:rPr>
          <w:rFonts w:eastAsia="Times New Roman"/>
          <w:b w:val="0"/>
          <w:bCs/>
          <w:lang w:val="uk-UA" w:eastAsia="ru-RU"/>
        </w:rPr>
        <w:tab/>
        <w:t>День грамотності;</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w:t>
      </w:r>
      <w:r w:rsidRPr="00992D93">
        <w:rPr>
          <w:rFonts w:eastAsia="Times New Roman"/>
          <w:b w:val="0"/>
          <w:bCs/>
          <w:lang w:val="uk-UA" w:eastAsia="ru-RU"/>
        </w:rPr>
        <w:tab/>
        <w:t>День миру;</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w:t>
      </w:r>
      <w:r w:rsidRPr="00992D93">
        <w:rPr>
          <w:rFonts w:eastAsia="Times New Roman"/>
          <w:b w:val="0"/>
          <w:bCs/>
          <w:lang w:val="uk-UA" w:eastAsia="ru-RU"/>
        </w:rPr>
        <w:tab/>
        <w:t>Виставка квітів та поробок з овочів;</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w:t>
      </w:r>
      <w:r w:rsidRPr="00992D93">
        <w:rPr>
          <w:rFonts w:eastAsia="Times New Roman"/>
          <w:b w:val="0"/>
          <w:bCs/>
          <w:lang w:val="uk-UA" w:eastAsia="ru-RU"/>
        </w:rPr>
        <w:tab/>
        <w:t>Взяли участь у проведенні Дня села;</w:t>
      </w:r>
    </w:p>
    <w:p w:rsidR="00992D93" w:rsidRPr="00992D93" w:rsidRDefault="00CB105C" w:rsidP="001046BA">
      <w:pPr>
        <w:jc w:val="both"/>
        <w:rPr>
          <w:rFonts w:eastAsia="Times New Roman"/>
          <w:b w:val="0"/>
          <w:bCs/>
          <w:lang w:val="uk-UA" w:eastAsia="ru-RU"/>
        </w:rPr>
      </w:pPr>
      <w:r>
        <w:rPr>
          <w:rFonts w:eastAsia="Times New Roman"/>
          <w:b w:val="0"/>
          <w:bCs/>
          <w:lang w:val="uk-UA" w:eastAsia="ru-RU"/>
        </w:rPr>
        <w:t xml:space="preserve">- </w:t>
      </w:r>
      <w:r w:rsidR="00992D93" w:rsidRPr="00992D93">
        <w:rPr>
          <w:rFonts w:eastAsia="Times New Roman"/>
          <w:b w:val="0"/>
          <w:bCs/>
          <w:lang w:val="uk-UA" w:eastAsia="ru-RU"/>
        </w:rPr>
        <w:t xml:space="preserve">Святковий </w:t>
      </w:r>
      <w:r>
        <w:rPr>
          <w:rFonts w:eastAsia="Times New Roman"/>
          <w:b w:val="0"/>
          <w:bCs/>
          <w:lang w:val="uk-UA" w:eastAsia="ru-RU"/>
        </w:rPr>
        <w:t>олайн-</w:t>
      </w:r>
      <w:r w:rsidR="00992D93" w:rsidRPr="00992D93">
        <w:rPr>
          <w:rFonts w:eastAsia="Times New Roman"/>
          <w:b w:val="0"/>
          <w:bCs/>
          <w:lang w:val="uk-UA" w:eastAsia="ru-RU"/>
        </w:rPr>
        <w:t>концерт, присвячений Дню учителя;</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І та ІІ етап Всеукраїнських учнівських олімпіад;</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І та ІІ етап  конкурсу  ораторського мистецтва;</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взяли участь у конкурсі фоторобіт  «Моя Україна»;</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Свято осені 1-4 класи;</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xml:space="preserve">- Заходи, присвячені  дню української </w:t>
      </w:r>
      <w:r w:rsidR="00315630">
        <w:rPr>
          <w:rFonts w:eastAsia="Times New Roman"/>
          <w:b w:val="0"/>
          <w:bCs/>
          <w:lang w:val="uk-UA" w:eastAsia="ru-RU"/>
        </w:rPr>
        <w:t>писемності і мови (усний журнал</w:t>
      </w:r>
      <w:r w:rsidRPr="00992D93">
        <w:rPr>
          <w:rFonts w:eastAsia="Times New Roman"/>
          <w:b w:val="0"/>
          <w:bCs/>
          <w:lang w:val="uk-UA" w:eastAsia="ru-RU"/>
        </w:rPr>
        <w:t>);</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проведення практичних тренувань з відпрацювання дій по інструкції з питань евакуації в Різуненківському ліцеї Коломацької селищної ради;</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Тиждень української мови;</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Тиждень математики;</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xml:space="preserve">- Тиждень зарубіжної літератури та російської мови; </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Роботи на конкурс початкового технічного моделювання 1-4 класи;</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Виставка «Замість ялинки – новорічний букет»;</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lastRenderedPageBreak/>
        <w:t>- Участь у районних конкурсах «Різдвяна писанка» та «Український сувенір»;</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День Святого Миколая;</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Новорічні свята;</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День Соборності;</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день пам`яті героїв Крут;</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День рідної мови;</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свя</w:t>
      </w:r>
      <w:r w:rsidR="00315630">
        <w:rPr>
          <w:rFonts w:eastAsia="Times New Roman"/>
          <w:b w:val="0"/>
          <w:bCs/>
          <w:lang w:val="uk-UA" w:eastAsia="ru-RU"/>
        </w:rPr>
        <w:t xml:space="preserve">тковий концерт до дня 8 березня </w:t>
      </w:r>
      <w:r w:rsidRPr="00992D93">
        <w:rPr>
          <w:rFonts w:eastAsia="Times New Roman"/>
          <w:b w:val="0"/>
          <w:bCs/>
          <w:lang w:val="uk-UA" w:eastAsia="ru-RU"/>
        </w:rPr>
        <w:t xml:space="preserve">тощо.                 </w:t>
      </w:r>
    </w:p>
    <w:p w:rsidR="00CB105C" w:rsidRDefault="00CB105C" w:rsidP="00CB105C">
      <w:pPr>
        <w:jc w:val="both"/>
        <w:rPr>
          <w:rFonts w:eastAsia="Times New Roman"/>
          <w:b w:val="0"/>
          <w:bCs/>
          <w:lang w:val="uk-UA" w:eastAsia="ru-RU"/>
        </w:rPr>
      </w:pPr>
    </w:p>
    <w:p w:rsidR="00CB105C" w:rsidRPr="00CB105C" w:rsidRDefault="00CB105C" w:rsidP="00CB105C">
      <w:pPr>
        <w:jc w:val="both"/>
        <w:rPr>
          <w:rFonts w:eastAsia="Times New Roman"/>
          <w:b w:val="0"/>
          <w:bCs/>
          <w:lang w:val="uk-UA" w:eastAsia="ru-RU"/>
        </w:rPr>
      </w:pPr>
      <w:r>
        <w:rPr>
          <w:rFonts w:eastAsia="Times New Roman"/>
          <w:b w:val="0"/>
          <w:bCs/>
          <w:lang w:val="uk-UA" w:eastAsia="ru-RU"/>
        </w:rPr>
        <w:t xml:space="preserve">        </w:t>
      </w:r>
      <w:r w:rsidRPr="00CB105C">
        <w:rPr>
          <w:rFonts w:eastAsia="Times New Roman"/>
          <w:b w:val="0"/>
          <w:bCs/>
          <w:lang w:val="uk-UA" w:eastAsia="ru-RU"/>
        </w:rPr>
        <w:t xml:space="preserve">Відповідно до змісту методичної роботи з педагогічними кадрами  здійснювався розвиток їх професійної компетентності шляхом залучення до участі в обласних та районних методичних заходах. </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 xml:space="preserve">         З метою стимуляції активної участі вчителів у становленні та розвитку системи освіти, популяризації кращих педагогічних здобутків і професійної майстерності, виявлення і підтримки творчої праці вчителів , підвищення їх професійної майстерності, відповідно до Положення про Всеукраїнський конкурс «Учитель року», затвердженого постановою Кабінету Міністрів України від 11.08.1995 № 638 (зі змінами), наказу Департаменту науки і освіти Харківської обласної державної адміністрації від 02.07.2020 №86"Про проведення першого (зонального) та другого (регіонального) турів всеукраїнського конкурсу «Учитель року – 2021», наказу відділу освіти, молоді та спорту Коломацької селищної ради від 20.08.2020 року №79  проведений районний професійний конкурс «Учитель року - 2021», в ході якого оцінювалися матеріали , що розкривають рівень професійної та методичної майстерності вчителя та вихователя, ерудицію, використання різноманітних форм організації діяльності учнів та вихованців , методів навчання. Конкурс виявив педагогів, готових до реформування освіти. В районному етапі конкурсу взяли участь: Мельник Лариса Олександрівна (вчитель української мови та літератури Різуненківського ліцею) - номінація «Українська мова та література.        </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 xml:space="preserve"> Конкурс складався з конкурсних випробувань: «Дистанційний урок», «Майстер-клас».</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Відповідно до умов проведення першого (зонального) туру всеукраїнського конкурсу учасники давали дистанційні уроки. Вчителями були застосовані практичні, репродуктивні, проблемні, пошукові, словесні, наочні, мотиваційні методи. Перед учнями була поставлена конкретна мета, надавалися методичні рекомендації, застосовувалася система інформаційного наповнення, тестування та контролю, інтерактивної взаємодії учасників дистанційного уроку з учителем та між учнями. Учителі – словесники  застосовували також завдання творчого характеру, аби зробити формат спілкування максимально продуктивним. Мельник Л.О раціонально застосовувала інноваційні технології, навчала учнів працювати самостійно, у процесі навчання здійснювала зворотній зв'язок з усіма учнями , спонукала дітей до розвитку пізнавального інтересу до предмета.</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lastRenderedPageBreak/>
        <w:t>Учасники першого (зонального) туру всеукраїнського конкурсу «Учитель року – 2021» презентували власний досвід роботи. У ході захисту досвіду учасники розкрили власну систему роботи з реалізації методичної проблеми та акцентували увагу на розвиток в учнів інтересу до предмета, підвищення якості знань. Всі учасники впоралися із запропонованими завданнями.</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 xml:space="preserve">         Проведення майстер-класу показало, що учителі володіють ІКТ, розуміють необхідність впровадження інтерактивних форм роботи, моніторингових досліджень,запровадження тестових технологій. Журі відмітило достатній рівень володіння учителями сучасними технологіями , обізнаність учасників конкурсу із вимогами до рівня викладання предметів , вимогами державних стандартів . </w:t>
      </w:r>
    </w:p>
    <w:p w:rsidR="00286274" w:rsidRDefault="00CB105C" w:rsidP="00CB105C">
      <w:pPr>
        <w:jc w:val="both"/>
        <w:rPr>
          <w:rFonts w:eastAsia="Times New Roman"/>
          <w:b w:val="0"/>
          <w:bCs/>
          <w:lang w:val="uk-UA" w:eastAsia="ru-RU"/>
        </w:rPr>
      </w:pPr>
      <w:r w:rsidRPr="00CB105C">
        <w:rPr>
          <w:rFonts w:eastAsia="Times New Roman"/>
          <w:b w:val="0"/>
          <w:bCs/>
          <w:lang w:val="uk-UA" w:eastAsia="ru-RU"/>
        </w:rPr>
        <w:t xml:space="preserve">            Переглянувши дистанційні уроки конкурсантів , майстер - класи , ( протокол спільного засідання оргкомітету та журі) було визнано Чижик Л.М.(Коломацький ліцей), Мельник Л.О.(Різуненківський ліцей) у номінації «Українська мова та література» лауреатами районного етапу конкурсу «Учитель року-2021»(наказ відділу освіти, молоді та спорту Коломацької  селищної ради № 126 від 23.11.2020 «Про підсумки проведення I(зонального) туру всеукраїнського конкурсу «Учитель року – 2021».</w:t>
      </w:r>
    </w:p>
    <w:p w:rsidR="00CB105C" w:rsidRDefault="00CB105C" w:rsidP="00CB105C">
      <w:pPr>
        <w:jc w:val="both"/>
        <w:rPr>
          <w:rFonts w:eastAsia="Times New Roman"/>
          <w:b w:val="0"/>
          <w:bCs/>
          <w:lang w:val="uk-UA" w:eastAsia="ru-RU"/>
        </w:rPr>
      </w:pPr>
    </w:p>
    <w:p w:rsidR="00CB105C" w:rsidRDefault="00CB105C" w:rsidP="00CB105C">
      <w:pPr>
        <w:jc w:val="both"/>
        <w:rPr>
          <w:rFonts w:eastAsia="Times New Roman"/>
          <w:b w:val="0"/>
          <w:bCs/>
          <w:lang w:val="uk-UA" w:eastAsia="ru-RU"/>
        </w:rPr>
      </w:pPr>
      <w:r>
        <w:rPr>
          <w:rFonts w:eastAsia="Times New Roman"/>
          <w:b w:val="0"/>
          <w:bCs/>
          <w:lang w:val="uk-UA" w:eastAsia="ru-RU"/>
        </w:rPr>
        <w:t xml:space="preserve">            </w:t>
      </w:r>
      <w:r w:rsidRPr="00CB105C">
        <w:rPr>
          <w:rFonts w:eastAsia="Times New Roman"/>
          <w:b w:val="0"/>
          <w:bCs/>
          <w:lang w:val="uk-UA" w:eastAsia="ru-RU"/>
        </w:rPr>
        <w:t xml:space="preserve">Відповідно до статті 35 Закону України «Про загальну середню освіту», 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затвердженого наказом Міністерства освіти і науки, молоді та спорту України від 22.09.2011 № 1099, зареєстрованого в Міністерстві юстиції України 17.11.2011 за № 1318/20056 (із змінами), на виконання наказу Міністерства освіти і науки України від 24.09.2020 № 1175«Про проведення Всеукраїнських учнівських олімпіад і турнірів з навчальних предметів у 2020/2021 навчальному році», наказу Департаменту науки і освіти Харківської обласної державної адміністрації від 27.10.2020 №146 «Про проведення II етапу Всеукраїнських учнівських олімпіад із навчальних предметів у Харківській області у 2020/2021 навчальному році», з метою створення належних умов для виявлення й підтримки обдарованої молоді, розвитку її інтересів, організованого проведення ІІ етапу і підготовки до ІІІ етапу Всеукраїнських учнівських олімпіад із навчальних предметів,наказу відділу освіти, молоді та спорту від 29.10.2020 № 122 «Про проведення II етапу Всеукраїнських учнівських олімпіад із навчальних предметів у Коломацькому районі у 2020/2021 навчальному році», наказу по закладу від 05.10.2020 «Про організацію та проведення І етапу Всеукраїнських учнівських олімпіад з навчальних предметів у 2020/2021 навчальному році  з 13 листопада 2020 року розпочався ІІ етап Всеукраїнських учнівських олімпіад. Але з урахуванням вимог постанови Головного державного санітарного лікаря від 22.08.2020 № 50 «Про затвердження протиепідемічних заходів у закладах освіти на період карантину у зв’язку із поширенням </w:t>
      </w:r>
      <w:r w:rsidRPr="00CB105C">
        <w:rPr>
          <w:rFonts w:eastAsia="Times New Roman"/>
          <w:b w:val="0"/>
          <w:bCs/>
          <w:lang w:val="uk-UA" w:eastAsia="ru-RU"/>
        </w:rPr>
        <w:lastRenderedPageBreak/>
        <w:t>коронавірусної хвороби (COVID-19), з метою забезпечення дотримання законодавства України в частині запобігання поширенню на території України гострої респіраторної хвороби COVID-19, спричиненої коронавірусом SARS-CoV-2, враховуючи особливості освітнього процесу під час карантину проведено лише II етап олімпіад з трудового навчання, математики, історії, української мови. На виконання наказів Міністерства освіти і науки України від 27.11.2020 №1187/35470 «Про внесення змін до 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відділу освіти, молоді та спорту Коломацької селищної ради від 27 листопада 2020 року №127 «Про скасування II етапу Всеукраїнських учнівських олімпіад із навчальних предметів у Коломацькому районі у 2020/2021 навчальному році» з 4 грудня припинено проведення II етапу олімпіад з навчальних дисциплін.</w:t>
      </w:r>
    </w:p>
    <w:p w:rsidR="00CB105C" w:rsidRDefault="00CB105C" w:rsidP="00CB105C">
      <w:pPr>
        <w:jc w:val="both"/>
        <w:rPr>
          <w:rFonts w:eastAsia="Times New Roman"/>
          <w:b w:val="0"/>
          <w:bCs/>
          <w:lang w:val="uk-UA" w:eastAsia="ru-RU"/>
        </w:rPr>
      </w:pPr>
      <w:r>
        <w:rPr>
          <w:rFonts w:eastAsia="Times New Roman"/>
          <w:b w:val="0"/>
          <w:bCs/>
          <w:lang w:val="uk-UA" w:eastAsia="ru-RU"/>
        </w:rPr>
        <w:t xml:space="preserve">     </w:t>
      </w:r>
    </w:p>
    <w:p w:rsidR="00CB105C" w:rsidRPr="00CB105C" w:rsidRDefault="00CB105C" w:rsidP="00CB105C">
      <w:pPr>
        <w:jc w:val="both"/>
        <w:rPr>
          <w:rFonts w:eastAsia="Times New Roman"/>
          <w:b w:val="0"/>
          <w:bCs/>
          <w:lang w:val="uk-UA" w:eastAsia="ru-RU"/>
        </w:rPr>
      </w:pPr>
      <w:r>
        <w:rPr>
          <w:rFonts w:eastAsia="Times New Roman"/>
          <w:b w:val="0"/>
          <w:bCs/>
          <w:lang w:val="uk-UA" w:eastAsia="ru-RU"/>
        </w:rPr>
        <w:t xml:space="preserve">        </w:t>
      </w:r>
      <w:r w:rsidRPr="00CB105C">
        <w:rPr>
          <w:rFonts w:eastAsia="Times New Roman"/>
          <w:b w:val="0"/>
          <w:bCs/>
          <w:lang w:val="uk-UA" w:eastAsia="ru-RU"/>
        </w:rPr>
        <w:t xml:space="preserve">Відповідно до 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затвердженого наказом Міністерства освіти і науки, молоді та спорту України від 22.09.2011 № 1099, зареєстрованого у Міністерстві юстиції України 17.11.2011 за № 1318/20056 (зі змінами), Умов проведення І,ІІ етапів Всеукраїнського конкурсу-захисту науково-дослідницьких робіт учнів-членів Малої академії наук в Харківській області, затверджених наказом Департаменту науки і освіти Харківської обласної державної адміністрації від 29.01.2020 № 12, зареєстрованих у Східному міжрегіональному управлінні Міністерства юстиції (м. Харків) 21.02.2014 за № 3/3, з метою виявлення й підтримки інтелектуально та творчо обдарованої молоді, залучення її до науково-дослідницької та експериментальної роботи, створення умов для самореалізації творчої особистості в сучасному суспільстві, на виконання наказу відділу освіти, молоді та спорту Коломацької селищної ради від 30.10.2020№ 123 на районний етап конкурсу-захисту було подано 2 роботи. </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Переможцями І (районного) етапу Всеукраїнського конкурсу-захисту науково-дослідницьких робіт учнів-членів Малої академії наук України у 2020/2021 навчальному році стали:</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1.Відділення історії:</w:t>
      </w:r>
    </w:p>
    <w:p w:rsidR="00CB105C" w:rsidRPr="00CB105C" w:rsidRDefault="00CB105C" w:rsidP="00CB105C">
      <w:pPr>
        <w:jc w:val="both"/>
        <w:rPr>
          <w:rFonts w:eastAsia="Times New Roman"/>
          <w:b w:val="0"/>
          <w:bCs/>
          <w:lang w:val="uk-UA" w:eastAsia="ru-RU"/>
        </w:rPr>
      </w:pPr>
      <w:r w:rsidRPr="00CB105C">
        <w:rPr>
          <w:rFonts w:eastAsia="Times New Roman"/>
          <w:b w:val="0"/>
          <w:bCs/>
          <w:lang w:val="uk-UA" w:eastAsia="ru-RU"/>
        </w:rPr>
        <w:t>- секція: історичне краєзнавство.</w:t>
      </w:r>
    </w:p>
    <w:p w:rsidR="00CB105C" w:rsidRPr="00992D93" w:rsidRDefault="00CB105C" w:rsidP="00CB105C">
      <w:pPr>
        <w:jc w:val="both"/>
        <w:rPr>
          <w:rFonts w:eastAsia="Times New Roman"/>
          <w:b w:val="0"/>
          <w:bCs/>
          <w:lang w:val="uk-UA" w:eastAsia="ru-RU"/>
        </w:rPr>
      </w:pPr>
      <w:r w:rsidRPr="00CB105C">
        <w:rPr>
          <w:rFonts w:eastAsia="Times New Roman"/>
          <w:b w:val="0"/>
          <w:bCs/>
          <w:lang w:val="uk-UA" w:eastAsia="ru-RU"/>
        </w:rPr>
        <w:tab/>
        <w:t xml:space="preserve"> Сторожко Катерина Романівна, учениця 9 класу Різуненківського ліцею, тема роботи: «Дослідження життя і творчості Українського перекладача, журналіста і громадського діяча Коваленка Григорія Андрійовича та його вплив на розвиток Українського суспільства». Керівник:</w:t>
      </w:r>
      <w:r>
        <w:rPr>
          <w:rFonts w:eastAsia="Times New Roman"/>
          <w:b w:val="0"/>
          <w:bCs/>
          <w:lang w:val="uk-UA" w:eastAsia="ru-RU"/>
        </w:rPr>
        <w:t xml:space="preserve"> </w:t>
      </w:r>
      <w:r w:rsidRPr="00CB105C">
        <w:rPr>
          <w:rFonts w:eastAsia="Times New Roman"/>
          <w:b w:val="0"/>
          <w:bCs/>
          <w:lang w:val="uk-UA" w:eastAsia="ru-RU"/>
        </w:rPr>
        <w:t>Мельник Лариса Олександрівна, вчитель української мови та літератури Різуненківського ліцею.</w:t>
      </w:r>
    </w:p>
    <w:p w:rsidR="00CB105C" w:rsidRDefault="00B1281B" w:rsidP="001046BA">
      <w:pPr>
        <w:jc w:val="both"/>
        <w:rPr>
          <w:rFonts w:eastAsia="Times New Roman"/>
          <w:b w:val="0"/>
          <w:bCs/>
          <w:lang w:val="uk-UA" w:eastAsia="ru-RU"/>
        </w:rPr>
      </w:pPr>
      <w:r>
        <w:rPr>
          <w:rFonts w:eastAsia="Times New Roman"/>
          <w:b w:val="0"/>
          <w:bCs/>
          <w:lang w:val="uk-UA" w:eastAsia="ru-RU"/>
        </w:rPr>
        <w:lastRenderedPageBreak/>
        <w:t xml:space="preserve">     </w:t>
      </w:r>
    </w:p>
    <w:p w:rsidR="00CB105C" w:rsidRDefault="00CB105C" w:rsidP="001046BA">
      <w:pPr>
        <w:jc w:val="both"/>
        <w:rPr>
          <w:rFonts w:eastAsia="Times New Roman"/>
          <w:b w:val="0"/>
          <w:bCs/>
          <w:lang w:val="uk-UA" w:eastAsia="ru-RU"/>
        </w:rPr>
      </w:pPr>
      <w:r>
        <w:rPr>
          <w:rFonts w:eastAsia="Times New Roman"/>
          <w:b w:val="0"/>
          <w:bCs/>
          <w:lang w:val="uk-UA" w:eastAsia="ru-RU"/>
        </w:rPr>
        <w:t xml:space="preserve">          </w:t>
      </w:r>
      <w:r w:rsidRPr="00CB105C">
        <w:rPr>
          <w:rFonts w:eastAsia="Times New Roman"/>
          <w:b w:val="0"/>
          <w:bCs/>
          <w:lang w:val="uk-UA" w:eastAsia="ru-RU"/>
        </w:rPr>
        <w:t>Згідно з Положенням про Міжнародний мовно-літературний конкурс учнівської та студентської молоді імені Тараса Шевченка, затвердженим постановою Кабінету Міністрів України від 01.06.2011 № 571, листом Міністерства освіти і науки України від 30.09.2020 № 1/9-553 «Про проведення ХІ Міжнародного мовно-літературного конкурсу учнівської та студентської молоді імені Тараса Шевченка», з метою вшанування творчої спадщини Тараса Григоровича Шевченка, виявлення творчо обдарованої молоді, розвитку її потенціалу, виховання в молодого покоління поваги до мови і традицій свого народу, підвищення рівня мовної освіти в Україні, загальної мовної 10 листопада 2020 року був проведений перший етап Міжнародного мовно - літературного конкурсу студентської та учнівської молоді ім.Т.Г.Шевченка, в якому прийняли участь 7 учнів.</w:t>
      </w:r>
    </w:p>
    <w:p w:rsidR="00AB7EDE" w:rsidRDefault="00AB7EDE" w:rsidP="001046BA">
      <w:pPr>
        <w:jc w:val="both"/>
        <w:rPr>
          <w:rFonts w:eastAsia="Times New Roman"/>
          <w:b w:val="0"/>
          <w:bCs/>
          <w:lang w:val="uk-UA" w:eastAsia="ru-RU"/>
        </w:rPr>
      </w:pPr>
    </w:p>
    <w:p w:rsidR="00AB7EDE" w:rsidRPr="00AB7EDE" w:rsidRDefault="00AB7EDE" w:rsidP="00AB7EDE">
      <w:pPr>
        <w:tabs>
          <w:tab w:val="left" w:pos="567"/>
        </w:tabs>
        <w:spacing w:line="276" w:lineRule="auto"/>
        <w:jc w:val="both"/>
        <w:rPr>
          <w:rFonts w:eastAsia="Calibri"/>
          <w:b w:val="0"/>
          <w:lang w:val="uk-UA" w:eastAsia="ru-RU"/>
        </w:rPr>
      </w:pPr>
      <w:r w:rsidRPr="00AB7EDE">
        <w:rPr>
          <w:rFonts w:eastAsia="Calibri"/>
          <w:b w:val="0"/>
          <w:lang w:val="uk-UA" w:eastAsia="ru-RU"/>
        </w:rPr>
        <w:t xml:space="preserve">Відповідно до Положення про Міжнародний конкурс з української мови імені Петра Яцика, затвердженого наказом Міністерства освіти і науки України 13.03.2008 № 168, листом Міністерства освіти і науки України від 28.10.2020 № 1/9-602 «Про проведення ХХІ Міжнародного конкурсу з української мови імені Петра Яцика» </w:t>
      </w:r>
      <w:r w:rsidRPr="00AB7EDE">
        <w:rPr>
          <w:rFonts w:eastAsia="Calibri"/>
          <w:b w:val="0"/>
          <w:bCs/>
          <w:lang w:val="uk-UA" w:eastAsia="ru-RU"/>
        </w:rPr>
        <w:t>17 листопада 2020 року</w:t>
      </w:r>
      <w:r w:rsidRPr="00AB7EDE">
        <w:rPr>
          <w:rFonts w:eastAsia="Calibri"/>
          <w:bCs/>
          <w:lang w:val="uk-UA" w:eastAsia="ru-RU"/>
        </w:rPr>
        <w:t xml:space="preserve"> </w:t>
      </w:r>
      <w:r w:rsidRPr="00AB7EDE">
        <w:rPr>
          <w:rFonts w:eastAsia="Calibri"/>
          <w:b w:val="0"/>
          <w:bCs/>
          <w:lang w:val="uk-UA" w:eastAsia="ru-RU"/>
        </w:rPr>
        <w:t>був проведений</w:t>
      </w:r>
      <w:r w:rsidRPr="00AB7EDE">
        <w:rPr>
          <w:rFonts w:eastAsia="Calibri"/>
          <w:bCs/>
          <w:lang w:val="uk-UA" w:eastAsia="ru-RU"/>
        </w:rPr>
        <w:t xml:space="preserve"> </w:t>
      </w:r>
      <w:r w:rsidRPr="00AB7EDE">
        <w:rPr>
          <w:rFonts w:eastAsia="Calibri"/>
          <w:b w:val="0"/>
          <w:lang w:val="uk-UA" w:eastAsia="ru-RU"/>
        </w:rPr>
        <w:t>конкурс з української мови імені Петра Яцика. Конкурс проводився згідно з Указом Президента України від 09.11.2007 №1078 «Про міжнародний конкурс з української мови імені Петра Яцика» .</w:t>
      </w:r>
    </w:p>
    <w:p w:rsidR="00B1281B" w:rsidRPr="00AB7EDE" w:rsidRDefault="00AB7EDE" w:rsidP="00AB7EDE">
      <w:pPr>
        <w:spacing w:line="276" w:lineRule="auto"/>
        <w:ind w:firstLine="851"/>
        <w:jc w:val="both"/>
        <w:rPr>
          <w:rFonts w:eastAsia="Calibri"/>
          <w:b w:val="0"/>
          <w:lang w:val="uk-UA"/>
        </w:rPr>
      </w:pPr>
      <w:r w:rsidRPr="00AB7EDE">
        <w:rPr>
          <w:rFonts w:eastAsia="Calibri"/>
          <w:b w:val="0"/>
          <w:lang w:val="uk-UA"/>
        </w:rPr>
        <w:t>У першому етапі Міжнародного конкурсу з української мови імені Петра Яцика взяли  участь 10 учнів.</w:t>
      </w:r>
    </w:p>
    <w:p w:rsidR="00992D93" w:rsidRPr="00992D93" w:rsidRDefault="000C4534" w:rsidP="000C4534">
      <w:pPr>
        <w:jc w:val="both"/>
        <w:rPr>
          <w:rFonts w:eastAsia="Times New Roman"/>
          <w:b w:val="0"/>
          <w:bCs/>
          <w:lang w:val="uk-UA" w:eastAsia="ru-RU"/>
        </w:rPr>
      </w:pPr>
      <w:r>
        <w:rPr>
          <w:rFonts w:eastAsia="Times New Roman"/>
          <w:b w:val="0"/>
          <w:bCs/>
          <w:lang w:val="uk-UA" w:eastAsia="ru-RU"/>
        </w:rPr>
        <w:t xml:space="preserve">           </w:t>
      </w:r>
      <w:r w:rsidR="00992D93" w:rsidRPr="00992D93">
        <w:rPr>
          <w:rFonts w:eastAsia="Times New Roman"/>
          <w:b w:val="0"/>
          <w:bCs/>
          <w:lang w:val="uk-UA" w:eastAsia="ru-RU"/>
        </w:rPr>
        <w:t xml:space="preserve">У ліцеї  протягом навчального року працює методична рада, створено яку на виконання наказу   від  </w:t>
      </w:r>
      <w:r w:rsidR="00AB7EDE">
        <w:rPr>
          <w:rFonts w:eastAsia="Times New Roman"/>
          <w:b w:val="0"/>
          <w:bCs/>
          <w:lang w:val="uk-UA" w:eastAsia="ru-RU"/>
        </w:rPr>
        <w:t>01</w:t>
      </w:r>
      <w:r w:rsidR="00992D93" w:rsidRPr="00992D93">
        <w:rPr>
          <w:rFonts w:eastAsia="Times New Roman"/>
          <w:b w:val="0"/>
          <w:bCs/>
          <w:lang w:val="uk-UA" w:eastAsia="ru-RU"/>
        </w:rPr>
        <w:t xml:space="preserve"> </w:t>
      </w:r>
      <w:r w:rsidR="00AB7EDE">
        <w:rPr>
          <w:rFonts w:eastAsia="Times New Roman"/>
          <w:b w:val="0"/>
          <w:bCs/>
          <w:lang w:val="uk-UA" w:eastAsia="ru-RU"/>
        </w:rPr>
        <w:t>вересня 2020</w:t>
      </w:r>
      <w:r w:rsidR="00992D93" w:rsidRPr="00992D93">
        <w:rPr>
          <w:rFonts w:eastAsia="Times New Roman"/>
          <w:b w:val="0"/>
          <w:bCs/>
          <w:lang w:val="uk-UA" w:eastAsia="ru-RU"/>
        </w:rPr>
        <w:t xml:space="preserve"> року     № </w:t>
      </w:r>
      <w:r>
        <w:rPr>
          <w:rFonts w:eastAsia="Times New Roman"/>
          <w:b w:val="0"/>
          <w:bCs/>
          <w:lang w:val="uk-UA" w:eastAsia="ru-RU"/>
        </w:rPr>
        <w:t>106</w:t>
      </w:r>
      <w:r w:rsidR="00992D93" w:rsidRPr="00992D93">
        <w:rPr>
          <w:rFonts w:eastAsia="Times New Roman"/>
          <w:b w:val="0"/>
          <w:bCs/>
          <w:lang w:val="uk-UA" w:eastAsia="ru-RU"/>
        </w:rPr>
        <w:t xml:space="preserve">                                                          «</w:t>
      </w:r>
      <w:r>
        <w:rPr>
          <w:rFonts w:eastAsia="Times New Roman"/>
          <w:b w:val="0"/>
          <w:bCs/>
          <w:lang w:val="uk-UA" w:eastAsia="ru-RU"/>
        </w:rPr>
        <w:t xml:space="preserve">Про організацію та проведення організаційно-методичної роботи з педагогічними кадрами </w:t>
      </w:r>
      <w:r w:rsidR="00AB7EDE">
        <w:rPr>
          <w:rFonts w:eastAsia="Times New Roman"/>
          <w:b w:val="0"/>
          <w:bCs/>
          <w:lang w:val="uk-UA" w:eastAsia="ru-RU"/>
        </w:rPr>
        <w:t>у 2020/ 2021</w:t>
      </w:r>
      <w:r w:rsidRPr="000C4534">
        <w:rPr>
          <w:rFonts w:eastAsia="Times New Roman"/>
          <w:b w:val="0"/>
          <w:bCs/>
          <w:lang w:val="uk-UA" w:eastAsia="ru-RU"/>
        </w:rPr>
        <w:t xml:space="preserve"> навчальному році</w:t>
      </w:r>
      <w:r w:rsidR="00992D93" w:rsidRPr="00992D93">
        <w:rPr>
          <w:rFonts w:eastAsia="Times New Roman"/>
          <w:b w:val="0"/>
          <w:bCs/>
          <w:lang w:val="uk-UA" w:eastAsia="ru-RU"/>
        </w:rPr>
        <w:t>».</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На засіданнях методичної ради ро</w:t>
      </w:r>
      <w:r w:rsidR="00AB7EDE">
        <w:rPr>
          <w:rFonts w:eastAsia="Times New Roman"/>
          <w:b w:val="0"/>
          <w:bCs/>
          <w:lang w:val="uk-UA" w:eastAsia="ru-RU"/>
        </w:rPr>
        <w:t>зглядалися питання протягом 2020/2021</w:t>
      </w:r>
      <w:r w:rsidR="000C4534">
        <w:rPr>
          <w:rFonts w:eastAsia="Times New Roman"/>
          <w:b w:val="0"/>
          <w:bCs/>
          <w:lang w:val="uk-UA" w:eastAsia="ru-RU"/>
        </w:rPr>
        <w:t xml:space="preserve"> навчального року</w:t>
      </w:r>
      <w:r w:rsidRPr="00992D93">
        <w:rPr>
          <w:rFonts w:eastAsia="Times New Roman"/>
          <w:b w:val="0"/>
          <w:bCs/>
          <w:lang w:val="uk-UA" w:eastAsia="ru-RU"/>
        </w:rPr>
        <w:t xml:space="preserve">: </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1. Аналіз методичної роботи за минулий навчальний рік. Напрямки роботи та основні завдання методичної роботи з педагогами школи на новий навчальний рік.                                                                                                                                                                                       2.Затвердження планів роботи методичних об`єднань.</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xml:space="preserve">3. Розподіл обов’язків між членами методичної ради.   </w:t>
      </w:r>
    </w:p>
    <w:p w:rsidR="00062DF3" w:rsidRDefault="00992D93" w:rsidP="00062DF3">
      <w:pPr>
        <w:jc w:val="both"/>
        <w:rPr>
          <w:rFonts w:eastAsia="Times New Roman"/>
          <w:b w:val="0"/>
          <w:bCs/>
          <w:lang w:val="uk-UA" w:eastAsia="ru-RU"/>
        </w:rPr>
      </w:pPr>
      <w:r w:rsidRPr="00992D93">
        <w:rPr>
          <w:rFonts w:eastAsia="Times New Roman"/>
          <w:b w:val="0"/>
          <w:bCs/>
          <w:lang w:val="uk-UA" w:eastAsia="ru-RU"/>
        </w:rPr>
        <w:t xml:space="preserve">4. Про організацію роботи над єдиною методичною темою: </w:t>
      </w:r>
      <w:r w:rsidR="00062DF3" w:rsidRPr="00062DF3">
        <w:rPr>
          <w:rFonts w:eastAsia="Times New Roman"/>
          <w:b w:val="0"/>
          <w:bCs/>
          <w:lang w:val="uk-UA" w:eastAsia="ru-RU"/>
        </w:rPr>
        <w:t>«Орієнтація на потреби дитини в умовах інклюзивного навчання та впровадження Нового Державного стандарту початкового навчання».</w:t>
      </w:r>
    </w:p>
    <w:p w:rsidR="00992D93" w:rsidRPr="00992D93" w:rsidRDefault="00AB7EDE" w:rsidP="001046BA">
      <w:pPr>
        <w:jc w:val="both"/>
        <w:rPr>
          <w:rFonts w:eastAsia="Times New Roman"/>
          <w:b w:val="0"/>
          <w:bCs/>
          <w:lang w:val="uk-UA" w:eastAsia="ru-RU"/>
        </w:rPr>
      </w:pPr>
      <w:r>
        <w:rPr>
          <w:rFonts w:eastAsia="Times New Roman"/>
          <w:b w:val="0"/>
          <w:bCs/>
          <w:lang w:val="uk-UA" w:eastAsia="ru-RU"/>
        </w:rPr>
        <w:t>5</w:t>
      </w:r>
      <w:r w:rsidR="00992D93" w:rsidRPr="00992D93">
        <w:rPr>
          <w:rFonts w:eastAsia="Times New Roman"/>
          <w:b w:val="0"/>
          <w:bCs/>
          <w:lang w:val="uk-UA" w:eastAsia="ru-RU"/>
        </w:rPr>
        <w:t>. Про підготовку і проведення предметних тижнів.</w:t>
      </w:r>
    </w:p>
    <w:p w:rsidR="00992D93" w:rsidRDefault="00AB7EDE" w:rsidP="001046BA">
      <w:pPr>
        <w:jc w:val="both"/>
        <w:rPr>
          <w:rFonts w:eastAsia="Times New Roman"/>
          <w:b w:val="0"/>
          <w:bCs/>
          <w:lang w:val="uk-UA" w:eastAsia="ru-RU"/>
        </w:rPr>
      </w:pPr>
      <w:r>
        <w:rPr>
          <w:rFonts w:eastAsia="Times New Roman"/>
          <w:b w:val="0"/>
          <w:bCs/>
          <w:lang w:val="uk-UA" w:eastAsia="ru-RU"/>
        </w:rPr>
        <w:t>6</w:t>
      </w:r>
      <w:r w:rsidR="00992D93" w:rsidRPr="00992D93">
        <w:rPr>
          <w:rFonts w:eastAsia="Times New Roman"/>
          <w:b w:val="0"/>
          <w:bCs/>
          <w:lang w:val="uk-UA" w:eastAsia="ru-RU"/>
        </w:rPr>
        <w:t xml:space="preserve">. Про підготовку до атестації вчителів. </w:t>
      </w:r>
    </w:p>
    <w:p w:rsidR="00992D93" w:rsidRPr="00992D93" w:rsidRDefault="00AB7EDE" w:rsidP="001046BA">
      <w:pPr>
        <w:jc w:val="both"/>
        <w:rPr>
          <w:rFonts w:eastAsia="Times New Roman"/>
          <w:b w:val="0"/>
          <w:bCs/>
          <w:lang w:val="uk-UA" w:eastAsia="ru-RU"/>
        </w:rPr>
      </w:pPr>
      <w:r>
        <w:rPr>
          <w:rFonts w:eastAsia="Times New Roman"/>
          <w:b w:val="0"/>
          <w:bCs/>
          <w:lang w:val="uk-UA" w:eastAsia="ru-RU"/>
        </w:rPr>
        <w:t>7</w:t>
      </w:r>
      <w:r w:rsidR="00062DF3">
        <w:rPr>
          <w:rFonts w:eastAsia="Times New Roman"/>
          <w:b w:val="0"/>
          <w:bCs/>
          <w:lang w:val="uk-UA" w:eastAsia="ru-RU"/>
        </w:rPr>
        <w:t>.</w:t>
      </w:r>
      <w:r w:rsidR="00992D93" w:rsidRPr="00992D93">
        <w:rPr>
          <w:rFonts w:eastAsia="Times New Roman"/>
          <w:b w:val="0"/>
          <w:bCs/>
          <w:lang w:val="uk-UA" w:eastAsia="ru-RU"/>
        </w:rPr>
        <w:t xml:space="preserve">Підсумки атестації педагогічних працівників.                                                                                                                                          </w:t>
      </w:r>
    </w:p>
    <w:p w:rsidR="00992D93" w:rsidRPr="00992D93" w:rsidRDefault="00AB7EDE" w:rsidP="001046BA">
      <w:pPr>
        <w:jc w:val="both"/>
        <w:rPr>
          <w:rFonts w:eastAsia="Times New Roman"/>
          <w:b w:val="0"/>
          <w:bCs/>
          <w:lang w:val="uk-UA" w:eastAsia="ru-RU"/>
        </w:rPr>
      </w:pPr>
      <w:r>
        <w:rPr>
          <w:rFonts w:eastAsia="Times New Roman"/>
          <w:b w:val="0"/>
          <w:bCs/>
          <w:lang w:val="uk-UA" w:eastAsia="ru-RU"/>
        </w:rPr>
        <w:lastRenderedPageBreak/>
        <w:t>8</w:t>
      </w:r>
      <w:r w:rsidR="00992D93" w:rsidRPr="00992D93">
        <w:rPr>
          <w:rFonts w:eastAsia="Times New Roman"/>
          <w:b w:val="0"/>
          <w:bCs/>
          <w:lang w:val="uk-UA" w:eastAsia="ru-RU"/>
        </w:rPr>
        <w:t xml:space="preserve">. Підбиття підсумків курсової перепідготовки, підвищення кваліфікації педагогічних працівників за навчальний рік                                                                                                                                        </w:t>
      </w:r>
      <w:r>
        <w:rPr>
          <w:rFonts w:eastAsia="Times New Roman"/>
          <w:b w:val="0"/>
          <w:bCs/>
          <w:lang w:val="uk-UA" w:eastAsia="ru-RU"/>
        </w:rPr>
        <w:t xml:space="preserve">                              9</w:t>
      </w:r>
      <w:r w:rsidR="00992D93" w:rsidRPr="00992D93">
        <w:rPr>
          <w:rFonts w:eastAsia="Times New Roman"/>
          <w:b w:val="0"/>
          <w:bCs/>
          <w:lang w:val="uk-UA" w:eastAsia="ru-RU"/>
        </w:rPr>
        <w:t>. «Підсумки на</w:t>
      </w:r>
      <w:r>
        <w:rPr>
          <w:rFonts w:eastAsia="Times New Roman"/>
          <w:b w:val="0"/>
          <w:bCs/>
          <w:lang w:val="uk-UA" w:eastAsia="ru-RU"/>
        </w:rPr>
        <w:t>вчально-виховного процесу у 2020 /2021</w:t>
      </w:r>
      <w:r w:rsidR="00992D93" w:rsidRPr="00992D93">
        <w:rPr>
          <w:rFonts w:eastAsia="Times New Roman"/>
          <w:b w:val="0"/>
          <w:bCs/>
          <w:lang w:val="uk-UA" w:eastAsia="ru-RU"/>
        </w:rPr>
        <w:t xml:space="preserve">н.р.» </w:t>
      </w:r>
    </w:p>
    <w:p w:rsidR="00992D93" w:rsidRPr="00992D93" w:rsidRDefault="00992D93" w:rsidP="001046BA">
      <w:pPr>
        <w:jc w:val="both"/>
        <w:rPr>
          <w:rFonts w:eastAsia="Times New Roman"/>
          <w:b w:val="0"/>
          <w:bCs/>
          <w:lang w:val="uk-UA" w:eastAsia="ru-RU"/>
        </w:rPr>
      </w:pPr>
      <w:r w:rsidRPr="00992D93">
        <w:rPr>
          <w:rFonts w:eastAsia="Times New Roman"/>
          <w:b w:val="0"/>
          <w:bCs/>
          <w:lang w:val="uk-UA" w:eastAsia="ru-RU"/>
        </w:rPr>
        <w:t xml:space="preserve"> </w:t>
      </w:r>
    </w:p>
    <w:p w:rsidR="00965DF7" w:rsidRDefault="00992D93" w:rsidP="001046BA">
      <w:pPr>
        <w:jc w:val="both"/>
        <w:rPr>
          <w:rFonts w:eastAsia="Times New Roman"/>
          <w:b w:val="0"/>
          <w:lang w:val="uk-UA" w:eastAsia="ru-RU"/>
        </w:rPr>
      </w:pPr>
      <w:r w:rsidRPr="00992D93">
        <w:rPr>
          <w:rFonts w:eastAsia="Times New Roman"/>
          <w:b w:val="0"/>
          <w:bCs/>
          <w:lang w:val="uk-UA" w:eastAsia="ru-RU"/>
        </w:rPr>
        <w:t xml:space="preserve">         Всі заплановані заходи </w:t>
      </w:r>
      <w:r w:rsidR="00AB7EDE">
        <w:rPr>
          <w:rFonts w:eastAsia="Times New Roman"/>
          <w:b w:val="0"/>
          <w:bCs/>
          <w:lang w:val="uk-UA" w:eastAsia="ru-RU"/>
        </w:rPr>
        <w:t xml:space="preserve"> протягом вересня 2020</w:t>
      </w:r>
      <w:r w:rsidR="0015516B">
        <w:rPr>
          <w:rFonts w:eastAsia="Times New Roman"/>
          <w:b w:val="0"/>
          <w:bCs/>
          <w:lang w:val="uk-UA" w:eastAsia="ru-RU"/>
        </w:rPr>
        <w:t>-</w:t>
      </w:r>
      <w:r w:rsidR="00AB7EDE">
        <w:rPr>
          <w:rFonts w:eastAsia="Times New Roman"/>
          <w:b w:val="0"/>
          <w:bCs/>
          <w:lang w:val="uk-UA" w:eastAsia="ru-RU"/>
        </w:rPr>
        <w:t>травня</w:t>
      </w:r>
      <w:r w:rsidR="0015516B">
        <w:rPr>
          <w:rFonts w:eastAsia="Times New Roman"/>
          <w:b w:val="0"/>
          <w:bCs/>
          <w:lang w:val="uk-UA" w:eastAsia="ru-RU"/>
        </w:rPr>
        <w:t xml:space="preserve"> 2020 </w:t>
      </w:r>
      <w:r w:rsidRPr="00992D93">
        <w:rPr>
          <w:rFonts w:eastAsia="Times New Roman"/>
          <w:b w:val="0"/>
          <w:bCs/>
          <w:lang w:val="uk-UA" w:eastAsia="ru-RU"/>
        </w:rPr>
        <w:t>бул</w:t>
      </w:r>
      <w:r w:rsidR="0070070F">
        <w:rPr>
          <w:rFonts w:eastAsia="Times New Roman"/>
          <w:b w:val="0"/>
          <w:bCs/>
          <w:lang w:val="uk-UA" w:eastAsia="ru-RU"/>
        </w:rPr>
        <w:t>и проведені на належному рівні.</w:t>
      </w:r>
    </w:p>
    <w:p w:rsidR="004B3CC4" w:rsidRPr="004B3CC4" w:rsidRDefault="004B3CC4" w:rsidP="001046BA">
      <w:pPr>
        <w:jc w:val="both"/>
        <w:rPr>
          <w:rFonts w:eastAsia="Times New Roman"/>
          <w:b w:val="0"/>
          <w:lang w:val="uk-UA" w:eastAsia="ru-RU"/>
        </w:rPr>
      </w:pPr>
      <w:r w:rsidRPr="004B3CC4">
        <w:rPr>
          <w:rFonts w:eastAsia="Times New Roman"/>
          <w:b w:val="0"/>
          <w:lang w:val="uk-UA" w:eastAsia="ru-RU"/>
        </w:rPr>
        <w:t xml:space="preserve">Відповідно до змісту методичної роботи з педагогічними кадрами  </w:t>
      </w:r>
      <w:r>
        <w:rPr>
          <w:rFonts w:eastAsia="Times New Roman"/>
          <w:b w:val="0"/>
          <w:lang w:val="uk-UA" w:eastAsia="ru-RU"/>
        </w:rPr>
        <w:t>здійснюється</w:t>
      </w:r>
      <w:r w:rsidRPr="004B3CC4">
        <w:rPr>
          <w:rFonts w:eastAsia="Times New Roman"/>
          <w:b w:val="0"/>
          <w:lang w:val="uk-UA" w:eastAsia="ru-RU"/>
        </w:rPr>
        <w:t xml:space="preserve"> розвиток їх професійної компетентності шляхом залучення до участі в обласних та  районних методичних заходах. </w:t>
      </w:r>
    </w:p>
    <w:p w:rsidR="00860583" w:rsidRPr="00860583" w:rsidRDefault="00860583" w:rsidP="001046BA">
      <w:pPr>
        <w:ind w:firstLine="567"/>
        <w:jc w:val="both"/>
        <w:rPr>
          <w:rFonts w:eastAsia="Times New Roman"/>
          <w:b w:val="0"/>
          <w:lang w:val="uk-UA" w:eastAsia="ru-RU"/>
        </w:rPr>
      </w:pPr>
      <w:r w:rsidRPr="00860583">
        <w:rPr>
          <w:rFonts w:eastAsia="Times New Roman"/>
          <w:b w:val="0"/>
          <w:lang w:val="uk-UA" w:eastAsia="ru-RU"/>
        </w:rPr>
        <w:t>Здійснюється комплекс заходів, спрямованих на пошук, навчання і розвиток обдарованих дітей, а також створення умов для їхнього творчого самозростання. Аналіз кількісних та якісних показників щодо участі учнів  в ІІІ (обласному)  етапі Всеукраїнських учнівських олімпіад та конкурсі-захисту  науково-дослідницьких робіт учнів-членів МАН України  вказує на недостатню підготовку учнів. Вчителі не доклали необхідних зусиль у роботі цього напрямку.</w:t>
      </w:r>
    </w:p>
    <w:p w:rsidR="00860583" w:rsidRPr="00860583" w:rsidRDefault="00860583" w:rsidP="001046BA">
      <w:pPr>
        <w:jc w:val="both"/>
        <w:rPr>
          <w:rFonts w:eastAsia="Times New Roman"/>
          <w:b w:val="0"/>
          <w:lang w:val="uk-UA" w:eastAsia="uk-UA"/>
        </w:rPr>
      </w:pPr>
      <w:r w:rsidRPr="00860583">
        <w:rPr>
          <w:rFonts w:eastAsia="Times New Roman"/>
          <w:b w:val="0"/>
          <w:lang w:val="uk-UA" w:eastAsia="uk-UA"/>
        </w:rPr>
        <w:t xml:space="preserve">        Протягом року висвітлювалися освітянські події </w:t>
      </w:r>
      <w:r>
        <w:rPr>
          <w:rFonts w:eastAsia="Times New Roman"/>
          <w:b w:val="0"/>
          <w:lang w:val="uk-UA" w:eastAsia="uk-UA"/>
        </w:rPr>
        <w:t>на сайті</w:t>
      </w:r>
      <w:r w:rsidR="00083B2B">
        <w:rPr>
          <w:rFonts w:eastAsia="Times New Roman"/>
          <w:b w:val="0"/>
          <w:lang w:val="uk-UA" w:eastAsia="uk-UA"/>
        </w:rPr>
        <w:t xml:space="preserve"> </w:t>
      </w:r>
      <w:r>
        <w:rPr>
          <w:rFonts w:eastAsia="Times New Roman"/>
          <w:b w:val="0"/>
          <w:lang w:val="uk-UA" w:eastAsia="uk-UA"/>
        </w:rPr>
        <w:t>закладу</w:t>
      </w:r>
      <w:r w:rsidR="0015516B">
        <w:rPr>
          <w:rFonts w:eastAsia="Times New Roman"/>
          <w:b w:val="0"/>
          <w:lang w:val="uk-UA" w:eastAsia="uk-UA"/>
        </w:rPr>
        <w:t xml:space="preserve"> та у соцмережі </w:t>
      </w:r>
      <w:r w:rsidR="0015516B">
        <w:rPr>
          <w:rFonts w:eastAsia="Times New Roman"/>
          <w:b w:val="0"/>
          <w:lang w:val="en-US" w:eastAsia="uk-UA"/>
        </w:rPr>
        <w:t>Facebook</w:t>
      </w:r>
      <w:r>
        <w:rPr>
          <w:rFonts w:eastAsia="Times New Roman"/>
          <w:b w:val="0"/>
          <w:lang w:val="uk-UA" w:eastAsia="uk-UA"/>
        </w:rPr>
        <w:t>.</w:t>
      </w:r>
    </w:p>
    <w:p w:rsidR="00221845" w:rsidRPr="00221845" w:rsidRDefault="00221845" w:rsidP="001046BA">
      <w:pPr>
        <w:ind w:firstLine="709"/>
        <w:jc w:val="both"/>
        <w:rPr>
          <w:rFonts w:eastAsia="Times New Roman"/>
          <w:b w:val="0"/>
          <w:lang w:val="uk-UA" w:eastAsia="ru-RU"/>
        </w:rPr>
      </w:pPr>
      <w:r w:rsidRPr="00221845">
        <w:rPr>
          <w:rFonts w:eastAsia="Times New Roman"/>
          <w:b w:val="0"/>
          <w:lang w:val="uk-UA" w:eastAsia="ru-RU"/>
        </w:rPr>
        <w:t xml:space="preserve">Для кращої адаптації дітей до навчання кожного року у </w:t>
      </w:r>
      <w:r w:rsidR="00FE0115">
        <w:rPr>
          <w:rFonts w:eastAsia="Times New Roman"/>
          <w:b w:val="0"/>
          <w:lang w:val="uk-UA" w:eastAsia="ru-RU"/>
        </w:rPr>
        <w:t xml:space="preserve">закладі </w:t>
      </w:r>
      <w:r w:rsidR="0015516B">
        <w:rPr>
          <w:rFonts w:eastAsia="Times New Roman"/>
          <w:b w:val="0"/>
          <w:lang w:val="uk-UA" w:eastAsia="ru-RU"/>
        </w:rPr>
        <w:t xml:space="preserve">було організовано дистанційні консультації для батьків </w:t>
      </w:r>
      <w:r w:rsidRPr="00221845">
        <w:rPr>
          <w:rFonts w:eastAsia="Times New Roman"/>
          <w:b w:val="0"/>
          <w:lang w:val="uk-UA" w:eastAsia="ru-RU"/>
        </w:rPr>
        <w:t xml:space="preserve"> майбутніх першокласників. Розгляда</w:t>
      </w:r>
      <w:r w:rsidR="0015516B">
        <w:rPr>
          <w:rFonts w:eastAsia="Times New Roman"/>
          <w:b w:val="0"/>
          <w:lang w:val="uk-UA" w:eastAsia="ru-RU"/>
        </w:rPr>
        <w:t>лися</w:t>
      </w:r>
      <w:r w:rsidRPr="00221845">
        <w:rPr>
          <w:rFonts w:eastAsia="Times New Roman"/>
          <w:b w:val="0"/>
          <w:lang w:val="uk-UA" w:eastAsia="ru-RU"/>
        </w:rPr>
        <w:t xml:space="preserve"> питання  адаптації 1-класників до навчання в школі, особливості організації навчально-виховного процесу 1 класі.</w:t>
      </w:r>
    </w:p>
    <w:p w:rsidR="0015516B" w:rsidRDefault="0015516B" w:rsidP="00AB7EDE">
      <w:pPr>
        <w:jc w:val="both"/>
        <w:rPr>
          <w:rFonts w:eastAsia="SimSun"/>
          <w:lang w:val="uk-UA" w:eastAsia="ru-RU"/>
        </w:rPr>
      </w:pPr>
    </w:p>
    <w:p w:rsidR="00CA2EF5" w:rsidRPr="009662F8" w:rsidRDefault="00CA2EF5" w:rsidP="001046BA">
      <w:pPr>
        <w:ind w:firstLine="709"/>
        <w:jc w:val="both"/>
        <w:rPr>
          <w:rFonts w:eastAsia="Times New Roman"/>
          <w:b w:val="0"/>
          <w:lang w:val="uk-UA" w:eastAsia="ru-RU"/>
        </w:rPr>
      </w:pPr>
      <w:r w:rsidRPr="00CA2EF5">
        <w:rPr>
          <w:rFonts w:eastAsia="SimSun"/>
          <w:lang w:val="uk-UA" w:eastAsia="ru-RU"/>
        </w:rPr>
        <w:t>Результати навчального року</w:t>
      </w:r>
    </w:p>
    <w:p w:rsidR="00CA2EF5" w:rsidRPr="00E95114" w:rsidRDefault="00AB7EDE" w:rsidP="001046BA">
      <w:pPr>
        <w:jc w:val="both"/>
        <w:rPr>
          <w:rFonts w:eastAsia="SimSun"/>
          <w:b w:val="0"/>
          <w:lang w:val="uk-UA" w:eastAsia="ru-RU"/>
        </w:rPr>
      </w:pPr>
      <w:r>
        <w:rPr>
          <w:rFonts w:eastAsia="SimSun"/>
          <w:b w:val="0"/>
          <w:lang w:val="uk-UA" w:eastAsia="ru-RU"/>
        </w:rPr>
        <w:t xml:space="preserve">              У 2020</w:t>
      </w:r>
      <w:r w:rsidR="00CA2EF5" w:rsidRPr="00CA2EF5">
        <w:rPr>
          <w:rFonts w:eastAsia="SimSun"/>
          <w:b w:val="0"/>
          <w:lang w:val="uk-UA" w:eastAsia="ru-RU"/>
        </w:rPr>
        <w:t>/</w:t>
      </w:r>
      <w:r>
        <w:rPr>
          <w:rFonts w:eastAsia="SimSun"/>
          <w:b w:val="0"/>
          <w:lang w:val="uk-UA" w:eastAsia="ru-RU"/>
        </w:rPr>
        <w:t>2021</w:t>
      </w:r>
      <w:r w:rsidR="00CA2EF5" w:rsidRPr="00CA2EF5">
        <w:rPr>
          <w:rFonts w:eastAsia="SimSun"/>
          <w:b w:val="0"/>
          <w:lang w:val="uk-UA" w:eastAsia="ru-RU"/>
        </w:rPr>
        <w:t xml:space="preserve"> навчальному році навчально-виховний процес було спрямовано на інтелектуальний, соціальний і фізичний розвиток кожної дитини як особистості, здатної самостійно мислити і творчо діяти, використовувати знання в нестандартних ситуаціях.</w:t>
      </w:r>
    </w:p>
    <w:p w:rsidR="00483DE5" w:rsidRDefault="00CA2EF5" w:rsidP="00483DE5">
      <w:pPr>
        <w:jc w:val="both"/>
        <w:rPr>
          <w:rFonts w:eastAsiaTheme="minorEastAsia"/>
          <w:b w:val="0"/>
          <w:lang w:val="uk-UA" w:eastAsia="ru-RU"/>
        </w:rPr>
      </w:pPr>
      <w:r w:rsidRPr="00555EDA">
        <w:rPr>
          <w:rFonts w:eastAsiaTheme="minorEastAsia"/>
          <w:b w:val="0"/>
          <w:lang w:val="uk-UA" w:eastAsia="ru-RU"/>
        </w:rPr>
        <w:t>За під</w:t>
      </w:r>
      <w:r w:rsidR="00CD7CC2">
        <w:rPr>
          <w:rFonts w:eastAsiaTheme="minorEastAsia"/>
          <w:b w:val="0"/>
          <w:lang w:val="uk-UA" w:eastAsia="ru-RU"/>
        </w:rPr>
        <w:t>сумками навчального року  і</w:t>
      </w:r>
      <w:r w:rsidR="00AB7EDE">
        <w:rPr>
          <w:rFonts w:eastAsiaTheme="minorEastAsia"/>
          <w:b w:val="0"/>
          <w:lang w:val="uk-UA" w:eastAsia="ru-RU"/>
        </w:rPr>
        <w:t>з 157</w:t>
      </w:r>
      <w:r w:rsidRPr="00555EDA">
        <w:rPr>
          <w:rFonts w:eastAsiaTheme="minorEastAsia"/>
          <w:b w:val="0"/>
          <w:lang w:val="uk-UA" w:eastAsia="ru-RU"/>
        </w:rPr>
        <w:t xml:space="preserve"> учнів 1-11 класів (фактично навчалися на кінець </w:t>
      </w:r>
      <w:r>
        <w:rPr>
          <w:rFonts w:eastAsiaTheme="minorEastAsia"/>
          <w:b w:val="0"/>
          <w:lang w:val="uk-UA" w:eastAsia="ru-RU"/>
        </w:rPr>
        <w:t>навчального року</w:t>
      </w:r>
      <w:r w:rsidRPr="00555EDA">
        <w:rPr>
          <w:rFonts w:eastAsiaTheme="minorEastAsia"/>
          <w:b w:val="0"/>
          <w:lang w:val="uk-UA" w:eastAsia="ru-RU"/>
        </w:rPr>
        <w:t>)</w:t>
      </w:r>
      <w:r w:rsidR="00483DE5">
        <w:rPr>
          <w:rFonts w:eastAsiaTheme="minorEastAsia"/>
          <w:b w:val="0"/>
          <w:lang w:val="uk-UA" w:eastAsia="ru-RU"/>
        </w:rPr>
        <w:t>:</w:t>
      </w:r>
    </w:p>
    <w:p w:rsidR="00CA2EF5" w:rsidRPr="00483DE5" w:rsidRDefault="00AB7EDE" w:rsidP="00483DE5">
      <w:pPr>
        <w:pStyle w:val="a5"/>
        <w:numPr>
          <w:ilvl w:val="0"/>
          <w:numId w:val="2"/>
        </w:numPr>
        <w:jc w:val="both"/>
        <w:rPr>
          <w:rFonts w:eastAsiaTheme="minorEastAsia"/>
          <w:b w:val="0"/>
          <w:lang w:val="uk-UA" w:eastAsia="ru-RU"/>
        </w:rPr>
      </w:pPr>
      <w:r>
        <w:rPr>
          <w:rFonts w:eastAsiaTheme="minorEastAsia"/>
          <w:b w:val="0"/>
          <w:lang w:val="uk-UA" w:eastAsia="ru-RU"/>
        </w:rPr>
        <w:t>40</w:t>
      </w:r>
      <w:r w:rsidR="00483DE5">
        <w:rPr>
          <w:rFonts w:eastAsiaTheme="minorEastAsia"/>
          <w:b w:val="0"/>
          <w:lang w:val="uk-UA" w:eastAsia="ru-RU"/>
        </w:rPr>
        <w:t xml:space="preserve"> учнів</w:t>
      </w:r>
      <w:r w:rsidR="00CA2EF5" w:rsidRPr="00483DE5">
        <w:rPr>
          <w:rFonts w:eastAsiaTheme="minorEastAsia"/>
          <w:b w:val="0"/>
          <w:lang w:val="uk-UA" w:eastAsia="ru-RU"/>
        </w:rPr>
        <w:t xml:space="preserve"> 1</w:t>
      </w:r>
      <w:r>
        <w:rPr>
          <w:rFonts w:eastAsiaTheme="minorEastAsia"/>
          <w:b w:val="0"/>
          <w:lang w:val="uk-UA" w:eastAsia="ru-RU"/>
        </w:rPr>
        <w:t>,</w:t>
      </w:r>
      <w:r w:rsidR="00483DE5">
        <w:rPr>
          <w:rFonts w:eastAsiaTheme="minorEastAsia"/>
          <w:b w:val="0"/>
          <w:lang w:val="uk-UA" w:eastAsia="ru-RU"/>
        </w:rPr>
        <w:t xml:space="preserve"> 2 </w:t>
      </w:r>
      <w:r>
        <w:rPr>
          <w:rFonts w:eastAsiaTheme="minorEastAsia"/>
          <w:b w:val="0"/>
          <w:lang w:val="uk-UA" w:eastAsia="ru-RU"/>
        </w:rPr>
        <w:t>, 3</w:t>
      </w:r>
      <w:r w:rsidR="00483DE5">
        <w:rPr>
          <w:rFonts w:eastAsiaTheme="minorEastAsia"/>
          <w:b w:val="0"/>
          <w:lang w:val="uk-UA" w:eastAsia="ru-RU"/>
        </w:rPr>
        <w:t xml:space="preserve"> класів</w:t>
      </w:r>
      <w:r w:rsidR="00CA2EF5" w:rsidRPr="00483DE5">
        <w:rPr>
          <w:rFonts w:eastAsiaTheme="minorEastAsia"/>
          <w:b w:val="0"/>
          <w:lang w:val="uk-UA" w:eastAsia="ru-RU"/>
        </w:rPr>
        <w:t xml:space="preserve"> оцінені</w:t>
      </w:r>
      <w:r>
        <w:rPr>
          <w:rFonts w:eastAsiaTheme="minorEastAsia"/>
          <w:b w:val="0"/>
          <w:lang w:val="uk-UA" w:eastAsia="ru-RU"/>
        </w:rPr>
        <w:t xml:space="preserve"> формувально</w:t>
      </w:r>
      <w:r w:rsidR="00CA2EF5" w:rsidRPr="00483DE5">
        <w:rPr>
          <w:rFonts w:eastAsiaTheme="minorEastAsia"/>
          <w:b w:val="0"/>
          <w:lang w:val="uk-UA" w:eastAsia="ru-RU"/>
        </w:rPr>
        <w:t>;</w:t>
      </w:r>
    </w:p>
    <w:p w:rsidR="00CA2EF5" w:rsidRDefault="00483DE5" w:rsidP="001046BA">
      <w:pPr>
        <w:pStyle w:val="a5"/>
        <w:numPr>
          <w:ilvl w:val="0"/>
          <w:numId w:val="2"/>
        </w:numPr>
        <w:jc w:val="both"/>
        <w:rPr>
          <w:rFonts w:eastAsiaTheme="minorEastAsia"/>
          <w:b w:val="0"/>
          <w:lang w:val="uk-UA" w:eastAsia="ru-RU"/>
        </w:rPr>
      </w:pPr>
      <w:r>
        <w:rPr>
          <w:rFonts w:eastAsiaTheme="minorEastAsia"/>
          <w:b w:val="0"/>
          <w:lang w:val="uk-UA" w:eastAsia="ru-RU"/>
        </w:rPr>
        <w:t>1</w:t>
      </w:r>
      <w:r w:rsidR="000C0BAA">
        <w:rPr>
          <w:rFonts w:eastAsiaTheme="minorEastAsia"/>
          <w:b w:val="0"/>
          <w:lang w:val="uk-UA" w:eastAsia="ru-RU"/>
        </w:rPr>
        <w:t>1</w:t>
      </w:r>
      <w:r w:rsidR="00BC2F96">
        <w:rPr>
          <w:rFonts w:eastAsiaTheme="minorEastAsia"/>
          <w:b w:val="0"/>
          <w:lang w:val="uk-UA" w:eastAsia="ru-RU"/>
        </w:rPr>
        <w:t>4</w:t>
      </w:r>
      <w:r w:rsidR="000C0BAA">
        <w:rPr>
          <w:rFonts w:eastAsiaTheme="minorEastAsia"/>
          <w:b w:val="0"/>
          <w:lang w:val="uk-UA" w:eastAsia="ru-RU"/>
        </w:rPr>
        <w:t xml:space="preserve"> учнів 4</w:t>
      </w:r>
      <w:r w:rsidR="00CA2EF5">
        <w:rPr>
          <w:rFonts w:eastAsiaTheme="minorEastAsia"/>
          <w:b w:val="0"/>
          <w:lang w:val="uk-UA" w:eastAsia="ru-RU"/>
        </w:rPr>
        <w:t>-11 класів -  атестовані;</w:t>
      </w:r>
    </w:p>
    <w:p w:rsidR="00CA2EF5" w:rsidRPr="00CA2EF5" w:rsidRDefault="000C0BAA" w:rsidP="001046BA">
      <w:pPr>
        <w:pStyle w:val="a5"/>
        <w:numPr>
          <w:ilvl w:val="0"/>
          <w:numId w:val="2"/>
        </w:numPr>
        <w:jc w:val="both"/>
        <w:rPr>
          <w:rFonts w:eastAsiaTheme="minorEastAsia"/>
          <w:b w:val="0"/>
          <w:lang w:val="uk-UA" w:eastAsia="ru-RU"/>
        </w:rPr>
      </w:pPr>
      <w:r>
        <w:rPr>
          <w:rFonts w:eastAsiaTheme="minorEastAsia"/>
          <w:b w:val="0"/>
          <w:lang w:val="uk-UA" w:eastAsia="ru-RU"/>
        </w:rPr>
        <w:t>11</w:t>
      </w:r>
      <w:r w:rsidR="00CA2EF5" w:rsidRPr="00CA2EF5">
        <w:rPr>
          <w:rFonts w:eastAsiaTheme="minorEastAsia"/>
          <w:b w:val="0"/>
          <w:lang w:val="uk-UA" w:eastAsia="ru-RU"/>
        </w:rPr>
        <w:t xml:space="preserve"> учн</w:t>
      </w:r>
      <w:r w:rsidR="00CD7CC2">
        <w:rPr>
          <w:rFonts w:eastAsiaTheme="minorEastAsia"/>
          <w:b w:val="0"/>
          <w:lang w:val="uk-UA" w:eastAsia="ru-RU"/>
        </w:rPr>
        <w:t>і</w:t>
      </w:r>
      <w:r w:rsidR="000E1087">
        <w:rPr>
          <w:rFonts w:eastAsiaTheme="minorEastAsia"/>
          <w:b w:val="0"/>
          <w:lang w:val="uk-UA" w:eastAsia="ru-RU"/>
        </w:rPr>
        <w:t>в</w:t>
      </w:r>
      <w:r w:rsidR="00083B2B">
        <w:rPr>
          <w:rFonts w:eastAsiaTheme="minorEastAsia"/>
          <w:b w:val="0"/>
          <w:lang w:val="uk-UA" w:eastAsia="ru-RU"/>
        </w:rPr>
        <w:t xml:space="preserve"> </w:t>
      </w:r>
      <w:r w:rsidR="00CA2EF5" w:rsidRPr="00CA2EF5">
        <w:rPr>
          <w:rFonts w:eastAsia="SimSun"/>
          <w:b w:val="0"/>
          <w:lang w:val="uk-UA" w:eastAsia="ru-RU"/>
        </w:rPr>
        <w:t>нагороджено за високі досягнення у навчанні;</w:t>
      </w:r>
    </w:p>
    <w:p w:rsidR="00CA2EF5" w:rsidRDefault="000E1087" w:rsidP="001046BA">
      <w:pPr>
        <w:pStyle w:val="a5"/>
        <w:numPr>
          <w:ilvl w:val="0"/>
          <w:numId w:val="2"/>
        </w:numPr>
        <w:jc w:val="both"/>
        <w:rPr>
          <w:rFonts w:eastAsiaTheme="minorEastAsia"/>
          <w:b w:val="0"/>
          <w:lang w:val="uk-UA" w:eastAsia="ru-RU"/>
        </w:rPr>
      </w:pPr>
      <w:r>
        <w:rPr>
          <w:rFonts w:eastAsiaTheme="minorEastAsia"/>
          <w:b w:val="0"/>
          <w:lang w:val="uk-UA" w:eastAsia="ru-RU"/>
        </w:rPr>
        <w:t xml:space="preserve">учнів, які </w:t>
      </w:r>
      <w:r w:rsidR="00CD7CC2">
        <w:rPr>
          <w:rFonts w:eastAsiaTheme="minorEastAsia"/>
          <w:b w:val="0"/>
          <w:lang w:val="uk-UA" w:eastAsia="ru-RU"/>
        </w:rPr>
        <w:t xml:space="preserve"> </w:t>
      </w:r>
      <w:r w:rsidR="00CA2EF5">
        <w:rPr>
          <w:rFonts w:eastAsiaTheme="minorEastAsia"/>
          <w:b w:val="0"/>
          <w:lang w:val="uk-UA" w:eastAsia="ru-RU"/>
        </w:rPr>
        <w:t>навчалися на початковому рівні</w:t>
      </w:r>
      <w:r>
        <w:rPr>
          <w:rFonts w:eastAsiaTheme="minorEastAsia"/>
          <w:b w:val="0"/>
          <w:lang w:val="uk-UA" w:eastAsia="ru-RU"/>
        </w:rPr>
        <w:t xml:space="preserve"> 0 </w:t>
      </w:r>
      <w:r w:rsidR="00CA2EF5">
        <w:rPr>
          <w:rFonts w:eastAsiaTheme="minorEastAsia"/>
          <w:b w:val="0"/>
          <w:lang w:val="uk-UA" w:eastAsia="ru-RU"/>
        </w:rPr>
        <w:t>;</w:t>
      </w:r>
    </w:p>
    <w:p w:rsidR="00CA2EF5" w:rsidRDefault="000C0BAA" w:rsidP="001046BA">
      <w:pPr>
        <w:pStyle w:val="a5"/>
        <w:numPr>
          <w:ilvl w:val="0"/>
          <w:numId w:val="2"/>
        </w:numPr>
        <w:jc w:val="both"/>
        <w:rPr>
          <w:rFonts w:eastAsiaTheme="minorEastAsia"/>
          <w:b w:val="0"/>
          <w:lang w:val="uk-UA" w:eastAsia="ru-RU"/>
        </w:rPr>
      </w:pPr>
      <w:r>
        <w:rPr>
          <w:rFonts w:eastAsiaTheme="minorEastAsia"/>
          <w:b w:val="0"/>
          <w:lang w:val="uk-UA" w:eastAsia="ru-RU"/>
        </w:rPr>
        <w:t>4</w:t>
      </w:r>
      <w:r w:rsidR="0070070F">
        <w:rPr>
          <w:rFonts w:eastAsiaTheme="minorEastAsia"/>
          <w:b w:val="0"/>
          <w:lang w:val="uk-UA" w:eastAsia="ru-RU"/>
        </w:rPr>
        <w:t>2 учні</w:t>
      </w:r>
      <w:r w:rsidR="00CD7CC2">
        <w:rPr>
          <w:rFonts w:eastAsiaTheme="minorEastAsia"/>
          <w:b w:val="0"/>
          <w:lang w:val="uk-UA" w:eastAsia="ru-RU"/>
        </w:rPr>
        <w:t xml:space="preserve"> (</w:t>
      </w:r>
      <w:r>
        <w:rPr>
          <w:rFonts w:eastAsiaTheme="minorEastAsia"/>
          <w:b w:val="0"/>
          <w:lang w:val="uk-UA" w:eastAsia="ru-RU"/>
        </w:rPr>
        <w:t>37</w:t>
      </w:r>
      <w:r w:rsidR="000E1087">
        <w:rPr>
          <w:rFonts w:eastAsiaTheme="minorEastAsia"/>
          <w:b w:val="0"/>
          <w:lang w:val="uk-UA" w:eastAsia="ru-RU"/>
        </w:rPr>
        <w:t>%) навчалися</w:t>
      </w:r>
      <w:r w:rsidR="00CA2EF5">
        <w:rPr>
          <w:rFonts w:eastAsiaTheme="minorEastAsia"/>
          <w:b w:val="0"/>
          <w:lang w:val="uk-UA" w:eastAsia="ru-RU"/>
        </w:rPr>
        <w:t xml:space="preserve"> на середньому рівні;</w:t>
      </w:r>
    </w:p>
    <w:p w:rsidR="00CA2EF5" w:rsidRDefault="000C0BAA" w:rsidP="001046BA">
      <w:pPr>
        <w:pStyle w:val="a5"/>
        <w:numPr>
          <w:ilvl w:val="0"/>
          <w:numId w:val="2"/>
        </w:numPr>
        <w:jc w:val="both"/>
        <w:rPr>
          <w:rFonts w:eastAsiaTheme="minorEastAsia"/>
          <w:b w:val="0"/>
          <w:lang w:val="uk-UA" w:eastAsia="ru-RU"/>
        </w:rPr>
      </w:pPr>
      <w:r>
        <w:rPr>
          <w:rFonts w:eastAsiaTheme="minorEastAsia"/>
          <w:b w:val="0"/>
          <w:lang w:val="uk-UA" w:eastAsia="ru-RU"/>
        </w:rPr>
        <w:t>54 учні (47</w:t>
      </w:r>
      <w:r w:rsidR="00CA2EF5">
        <w:rPr>
          <w:rFonts w:eastAsiaTheme="minorEastAsia"/>
          <w:b w:val="0"/>
          <w:lang w:val="uk-UA" w:eastAsia="ru-RU"/>
        </w:rPr>
        <w:t>%) мають досягнення достатнього рівня;</w:t>
      </w:r>
    </w:p>
    <w:p w:rsidR="00CA2EF5" w:rsidRDefault="000C0BAA" w:rsidP="001046BA">
      <w:pPr>
        <w:pStyle w:val="a5"/>
        <w:numPr>
          <w:ilvl w:val="0"/>
          <w:numId w:val="2"/>
        </w:numPr>
        <w:jc w:val="both"/>
        <w:rPr>
          <w:rFonts w:eastAsiaTheme="minorEastAsia"/>
          <w:b w:val="0"/>
          <w:lang w:val="uk-UA" w:eastAsia="ru-RU"/>
        </w:rPr>
      </w:pPr>
      <w:r>
        <w:rPr>
          <w:rFonts w:eastAsiaTheme="minorEastAsia"/>
          <w:b w:val="0"/>
          <w:lang w:val="uk-UA" w:eastAsia="ru-RU"/>
        </w:rPr>
        <w:t>18 учнів (16</w:t>
      </w:r>
      <w:r w:rsidR="00CA2EF5">
        <w:rPr>
          <w:rFonts w:eastAsiaTheme="minorEastAsia"/>
          <w:b w:val="0"/>
          <w:lang w:val="uk-UA" w:eastAsia="ru-RU"/>
        </w:rPr>
        <w:t>%) навчаються на високому рівні;</w:t>
      </w:r>
    </w:p>
    <w:p w:rsidR="00CA2EF5" w:rsidRDefault="000C0BAA" w:rsidP="001046BA">
      <w:pPr>
        <w:pStyle w:val="a5"/>
        <w:numPr>
          <w:ilvl w:val="0"/>
          <w:numId w:val="2"/>
        </w:numPr>
        <w:jc w:val="both"/>
        <w:rPr>
          <w:rFonts w:eastAsiaTheme="minorEastAsia"/>
          <w:b w:val="0"/>
          <w:lang w:val="uk-UA" w:eastAsia="ru-RU"/>
        </w:rPr>
      </w:pPr>
      <w:r>
        <w:rPr>
          <w:rFonts w:eastAsiaTheme="minorEastAsia"/>
          <w:b w:val="0"/>
          <w:lang w:val="uk-UA" w:eastAsia="ru-RU"/>
        </w:rPr>
        <w:t>якість знань складає 63</w:t>
      </w:r>
      <w:r w:rsidR="00CA2EF5">
        <w:rPr>
          <w:rFonts w:eastAsiaTheme="minorEastAsia"/>
          <w:b w:val="0"/>
          <w:lang w:val="uk-UA" w:eastAsia="ru-RU"/>
        </w:rPr>
        <w:t xml:space="preserve"> %;</w:t>
      </w:r>
    </w:p>
    <w:p w:rsidR="0070070F" w:rsidRDefault="00CA2EF5" w:rsidP="0070070F">
      <w:pPr>
        <w:pStyle w:val="a5"/>
        <w:numPr>
          <w:ilvl w:val="0"/>
          <w:numId w:val="2"/>
        </w:numPr>
        <w:jc w:val="both"/>
        <w:rPr>
          <w:rFonts w:eastAsia="SimSun"/>
          <w:b w:val="0"/>
          <w:lang w:val="uk-UA" w:eastAsia="ru-RU"/>
        </w:rPr>
      </w:pPr>
      <w:r w:rsidRPr="00D46B3E">
        <w:rPr>
          <w:rFonts w:eastAsiaTheme="minorEastAsia"/>
          <w:b w:val="0"/>
          <w:lang w:val="uk-UA" w:eastAsia="ru-RU"/>
        </w:rPr>
        <w:t>учні, які не атестовані – відсутн</w:t>
      </w:r>
      <w:r w:rsidR="0070070F">
        <w:rPr>
          <w:rFonts w:eastAsia="SimSun"/>
          <w:b w:val="0"/>
          <w:lang w:val="uk-UA" w:eastAsia="ru-RU"/>
        </w:rPr>
        <w:t>і.</w:t>
      </w:r>
    </w:p>
    <w:p w:rsidR="0070070F" w:rsidRPr="000C0BAA" w:rsidRDefault="00CA2EF5" w:rsidP="000C0BAA">
      <w:pPr>
        <w:ind w:left="-180"/>
        <w:jc w:val="both"/>
        <w:rPr>
          <w:rFonts w:eastAsia="SimSun"/>
          <w:b w:val="0"/>
          <w:lang w:val="uk-UA" w:eastAsia="ru-RU"/>
        </w:rPr>
      </w:pPr>
      <w:r w:rsidRPr="0070070F">
        <w:rPr>
          <w:rFonts w:eastAsia="SimSun"/>
          <w:b w:val="0"/>
          <w:lang w:val="uk-UA" w:eastAsia="ru-RU"/>
        </w:rPr>
        <w:t>Усі учні 1-10 класів</w:t>
      </w:r>
      <w:r w:rsidR="000E1087" w:rsidRPr="0070070F">
        <w:rPr>
          <w:rFonts w:eastAsia="SimSun"/>
          <w:b w:val="0"/>
          <w:lang w:val="uk-UA" w:eastAsia="ru-RU"/>
        </w:rPr>
        <w:t xml:space="preserve"> переведені до наступного класу</w:t>
      </w:r>
    </w:p>
    <w:p w:rsidR="0070070F" w:rsidRDefault="0070070F" w:rsidP="001046BA">
      <w:pPr>
        <w:jc w:val="both"/>
        <w:rPr>
          <w:rFonts w:eastAsia="SimSun"/>
          <w:lang w:val="uk-UA" w:eastAsia="ru-RU"/>
        </w:rPr>
      </w:pPr>
    </w:p>
    <w:p w:rsidR="00CA2EF5" w:rsidRPr="00CA2EF5" w:rsidRDefault="00CA2EF5" w:rsidP="001046BA">
      <w:pPr>
        <w:jc w:val="both"/>
        <w:rPr>
          <w:rFonts w:eastAsia="SimSun"/>
          <w:lang w:val="uk-UA" w:eastAsia="ru-RU"/>
        </w:rPr>
      </w:pPr>
      <w:r w:rsidRPr="00CA2EF5">
        <w:rPr>
          <w:rFonts w:eastAsia="SimSun"/>
          <w:lang w:val="uk-UA" w:eastAsia="ru-RU"/>
        </w:rPr>
        <w:t>Школа І ступеня</w:t>
      </w:r>
    </w:p>
    <w:p w:rsidR="00083B2B" w:rsidRPr="00CA2EF5" w:rsidRDefault="000C0BAA" w:rsidP="001046BA">
      <w:pPr>
        <w:jc w:val="both"/>
        <w:rPr>
          <w:rFonts w:eastAsia="SimSun"/>
          <w:b w:val="0"/>
          <w:lang w:val="uk-UA" w:eastAsia="ru-RU"/>
        </w:rPr>
      </w:pPr>
      <w:r>
        <w:rPr>
          <w:rFonts w:eastAsia="SimSun"/>
          <w:b w:val="0"/>
          <w:lang w:val="uk-UA" w:eastAsia="ru-RU"/>
        </w:rPr>
        <w:t>4 класи, 66</w:t>
      </w:r>
      <w:r w:rsidR="00CA2EF5">
        <w:rPr>
          <w:rFonts w:eastAsia="SimSun"/>
          <w:b w:val="0"/>
          <w:lang w:val="uk-UA" w:eastAsia="ru-RU"/>
        </w:rPr>
        <w:t xml:space="preserve"> учні</w:t>
      </w:r>
      <w:r w:rsidR="00CA2EF5" w:rsidRPr="00CA2EF5">
        <w:rPr>
          <w:rFonts w:eastAsia="SimSun"/>
          <w:b w:val="0"/>
          <w:lang w:val="uk-UA" w:eastAsia="ru-RU"/>
        </w:rPr>
        <w:t>, з них закінчили навчальний рік:</w:t>
      </w:r>
    </w:p>
    <w:tbl>
      <w:tblPr>
        <w:tblStyle w:val="ac"/>
        <w:tblW w:w="10645" w:type="dxa"/>
        <w:tblInd w:w="-885" w:type="dxa"/>
        <w:tblLayout w:type="fixed"/>
        <w:tblLook w:val="01E0" w:firstRow="1" w:lastRow="1" w:firstColumn="1" w:lastColumn="1" w:noHBand="0" w:noVBand="0"/>
      </w:tblPr>
      <w:tblGrid>
        <w:gridCol w:w="709"/>
        <w:gridCol w:w="709"/>
        <w:gridCol w:w="815"/>
        <w:gridCol w:w="815"/>
        <w:gridCol w:w="815"/>
        <w:gridCol w:w="815"/>
        <w:gridCol w:w="994"/>
        <w:gridCol w:w="995"/>
        <w:gridCol w:w="994"/>
        <w:gridCol w:w="995"/>
        <w:gridCol w:w="994"/>
        <w:gridCol w:w="995"/>
      </w:tblGrid>
      <w:tr w:rsidR="000E1087" w:rsidRPr="00CA2EF5" w:rsidTr="0042383C">
        <w:trPr>
          <w:trHeight w:val="360"/>
        </w:trPr>
        <w:tc>
          <w:tcPr>
            <w:tcW w:w="709" w:type="dxa"/>
            <w:vMerge w:val="restart"/>
            <w:shd w:val="clear" w:color="auto" w:fill="FDE9D9" w:themeFill="accent6" w:themeFillTint="33"/>
            <w:textDirection w:val="btLr"/>
          </w:tcPr>
          <w:p w:rsidR="000E1087" w:rsidRPr="00CA2EF5" w:rsidRDefault="000E1087" w:rsidP="001046BA">
            <w:pPr>
              <w:ind w:left="113" w:right="113"/>
              <w:jc w:val="both"/>
              <w:rPr>
                <w:rFonts w:eastAsia="SimSun"/>
                <w:lang w:val="uk-UA" w:eastAsia="ru-RU"/>
              </w:rPr>
            </w:pPr>
            <w:r w:rsidRPr="00CA2EF5">
              <w:rPr>
                <w:rFonts w:eastAsia="SimSun"/>
                <w:lang w:val="uk-UA" w:eastAsia="ru-RU"/>
              </w:rPr>
              <w:t>КЛАСИ</w:t>
            </w:r>
          </w:p>
          <w:p w:rsidR="000E1087" w:rsidRPr="00CA2EF5" w:rsidRDefault="000E1087" w:rsidP="001046BA">
            <w:pPr>
              <w:ind w:left="113" w:right="113"/>
              <w:jc w:val="both"/>
              <w:rPr>
                <w:rFonts w:eastAsia="SimSun"/>
                <w:lang w:val="uk-UA" w:eastAsia="ru-RU"/>
              </w:rPr>
            </w:pPr>
          </w:p>
          <w:p w:rsidR="000E1087" w:rsidRPr="00CA2EF5" w:rsidRDefault="000E1087" w:rsidP="001046BA">
            <w:pPr>
              <w:ind w:left="113" w:right="113"/>
              <w:jc w:val="both"/>
              <w:rPr>
                <w:rFonts w:eastAsia="SimSun"/>
                <w:lang w:val="uk-UA" w:eastAsia="ru-RU"/>
              </w:rPr>
            </w:pPr>
          </w:p>
        </w:tc>
        <w:tc>
          <w:tcPr>
            <w:tcW w:w="709" w:type="dxa"/>
            <w:vMerge w:val="restart"/>
            <w:shd w:val="clear" w:color="auto" w:fill="FDE9D9" w:themeFill="accent6" w:themeFillTint="33"/>
            <w:textDirection w:val="btLr"/>
          </w:tcPr>
          <w:p w:rsidR="000E1087" w:rsidRPr="0042383C" w:rsidRDefault="000E1087" w:rsidP="001046BA">
            <w:pPr>
              <w:ind w:left="113" w:right="113"/>
              <w:jc w:val="both"/>
              <w:rPr>
                <w:rFonts w:eastAsia="SimSun"/>
                <w:sz w:val="22"/>
                <w:lang w:val="uk-UA" w:eastAsia="ru-RU"/>
              </w:rPr>
            </w:pPr>
            <w:r w:rsidRPr="0042383C">
              <w:rPr>
                <w:rFonts w:eastAsia="SimSun"/>
                <w:sz w:val="22"/>
                <w:lang w:val="uk-UA" w:eastAsia="ru-RU"/>
              </w:rPr>
              <w:t>Кількість учнів</w:t>
            </w:r>
          </w:p>
        </w:tc>
        <w:tc>
          <w:tcPr>
            <w:tcW w:w="3260" w:type="dxa"/>
            <w:gridSpan w:val="4"/>
            <w:shd w:val="clear" w:color="auto" w:fill="C6D9F1" w:themeFill="text2" w:themeFillTint="33"/>
            <w:vAlign w:val="center"/>
          </w:tcPr>
          <w:p w:rsidR="000E1087" w:rsidRPr="0042383C" w:rsidRDefault="000E1087" w:rsidP="001046BA">
            <w:pPr>
              <w:rPr>
                <w:rFonts w:eastAsia="SimSun"/>
                <w:sz w:val="22"/>
                <w:szCs w:val="26"/>
                <w:lang w:val="uk-UA" w:eastAsia="ru-RU"/>
              </w:rPr>
            </w:pPr>
            <w:r w:rsidRPr="0042383C">
              <w:rPr>
                <w:rFonts w:eastAsia="SimSun"/>
                <w:sz w:val="22"/>
                <w:szCs w:val="26"/>
                <w:lang w:val="uk-UA" w:eastAsia="ru-RU"/>
              </w:rPr>
              <w:t>Рівень досягнень</w:t>
            </w:r>
          </w:p>
        </w:tc>
        <w:tc>
          <w:tcPr>
            <w:tcW w:w="5967" w:type="dxa"/>
            <w:gridSpan w:val="6"/>
            <w:shd w:val="clear" w:color="auto" w:fill="C6D9F1" w:themeFill="text2" w:themeFillTint="33"/>
            <w:vAlign w:val="center"/>
          </w:tcPr>
          <w:p w:rsidR="000E1087" w:rsidRPr="00DB4E2B" w:rsidRDefault="000E1087" w:rsidP="001046BA">
            <w:pPr>
              <w:rPr>
                <w:rFonts w:eastAsia="SimSun"/>
                <w:sz w:val="26"/>
                <w:szCs w:val="26"/>
                <w:lang w:val="uk-UA" w:eastAsia="ru-RU"/>
              </w:rPr>
            </w:pPr>
            <w:r w:rsidRPr="00DB4E2B">
              <w:rPr>
                <w:rFonts w:eastAsia="SimSun"/>
                <w:sz w:val="26"/>
                <w:szCs w:val="26"/>
                <w:lang w:val="uk-UA" w:eastAsia="ru-RU"/>
              </w:rPr>
              <w:t>Якість знань</w:t>
            </w:r>
          </w:p>
        </w:tc>
      </w:tr>
      <w:tr w:rsidR="000C0BAA" w:rsidRPr="00CA2EF5" w:rsidTr="000C0BAA">
        <w:trPr>
          <w:trHeight w:val="1676"/>
        </w:trPr>
        <w:tc>
          <w:tcPr>
            <w:tcW w:w="709" w:type="dxa"/>
            <w:vMerge/>
            <w:shd w:val="clear" w:color="auto" w:fill="FDE9D9" w:themeFill="accent6" w:themeFillTint="33"/>
          </w:tcPr>
          <w:p w:rsidR="000C0BAA" w:rsidRPr="00CA2EF5" w:rsidRDefault="000C0BAA" w:rsidP="001046BA">
            <w:pPr>
              <w:jc w:val="both"/>
              <w:rPr>
                <w:rFonts w:eastAsia="SimSun"/>
                <w:lang w:val="uk-UA" w:eastAsia="ru-RU"/>
              </w:rPr>
            </w:pPr>
          </w:p>
        </w:tc>
        <w:tc>
          <w:tcPr>
            <w:tcW w:w="709" w:type="dxa"/>
            <w:vMerge/>
            <w:shd w:val="clear" w:color="auto" w:fill="FDE9D9" w:themeFill="accent6" w:themeFillTint="33"/>
          </w:tcPr>
          <w:p w:rsidR="000C0BAA" w:rsidRPr="0042383C" w:rsidRDefault="000C0BAA" w:rsidP="001046BA">
            <w:pPr>
              <w:jc w:val="both"/>
              <w:rPr>
                <w:rFonts w:eastAsia="SimSun"/>
                <w:b w:val="0"/>
                <w:sz w:val="22"/>
                <w:lang w:val="uk-UA" w:eastAsia="ru-RU"/>
              </w:rPr>
            </w:pPr>
          </w:p>
        </w:tc>
        <w:tc>
          <w:tcPr>
            <w:tcW w:w="815" w:type="dxa"/>
            <w:shd w:val="clear" w:color="auto" w:fill="F2DBDB" w:themeFill="accent2" w:themeFillTint="33"/>
            <w:textDirection w:val="btLr"/>
          </w:tcPr>
          <w:p w:rsidR="000C0BAA" w:rsidRPr="0042383C" w:rsidRDefault="000C0BAA" w:rsidP="001046BA">
            <w:pPr>
              <w:ind w:left="113" w:right="113"/>
              <w:jc w:val="both"/>
              <w:rPr>
                <w:rFonts w:eastAsia="SimSun"/>
                <w:sz w:val="22"/>
                <w:lang w:val="uk-UA" w:eastAsia="ru-RU"/>
              </w:rPr>
            </w:pPr>
            <w:r w:rsidRPr="0042383C">
              <w:rPr>
                <w:rFonts w:eastAsia="SimSun"/>
                <w:sz w:val="22"/>
                <w:lang w:val="uk-UA" w:eastAsia="ru-RU"/>
              </w:rPr>
              <w:t>високий</w:t>
            </w:r>
          </w:p>
        </w:tc>
        <w:tc>
          <w:tcPr>
            <w:tcW w:w="815" w:type="dxa"/>
            <w:shd w:val="clear" w:color="auto" w:fill="F2DBDB" w:themeFill="accent2" w:themeFillTint="33"/>
            <w:textDirection w:val="btLr"/>
          </w:tcPr>
          <w:p w:rsidR="000C0BAA" w:rsidRPr="0042383C" w:rsidRDefault="000C0BAA" w:rsidP="001046BA">
            <w:pPr>
              <w:ind w:left="113" w:right="113"/>
              <w:jc w:val="both"/>
              <w:rPr>
                <w:rFonts w:eastAsia="SimSun"/>
                <w:sz w:val="22"/>
                <w:lang w:val="uk-UA" w:eastAsia="ru-RU"/>
              </w:rPr>
            </w:pPr>
            <w:r w:rsidRPr="0042383C">
              <w:rPr>
                <w:rFonts w:eastAsia="SimSun"/>
                <w:sz w:val="22"/>
                <w:lang w:val="uk-UA" w:eastAsia="ru-RU"/>
              </w:rPr>
              <w:t>достатній</w:t>
            </w:r>
          </w:p>
        </w:tc>
        <w:tc>
          <w:tcPr>
            <w:tcW w:w="815" w:type="dxa"/>
            <w:shd w:val="clear" w:color="auto" w:fill="F2DBDB" w:themeFill="accent2" w:themeFillTint="33"/>
            <w:textDirection w:val="btLr"/>
          </w:tcPr>
          <w:p w:rsidR="000C0BAA" w:rsidRPr="0042383C" w:rsidRDefault="000C0BAA" w:rsidP="001046BA">
            <w:pPr>
              <w:ind w:left="113" w:right="113"/>
              <w:jc w:val="both"/>
              <w:rPr>
                <w:rFonts w:eastAsia="SimSun"/>
                <w:sz w:val="22"/>
                <w:lang w:val="uk-UA" w:eastAsia="ru-RU"/>
              </w:rPr>
            </w:pPr>
            <w:r w:rsidRPr="0042383C">
              <w:rPr>
                <w:rFonts w:eastAsia="SimSun"/>
                <w:sz w:val="22"/>
                <w:lang w:val="uk-UA" w:eastAsia="ru-RU"/>
              </w:rPr>
              <w:t>середній</w:t>
            </w:r>
          </w:p>
        </w:tc>
        <w:tc>
          <w:tcPr>
            <w:tcW w:w="815" w:type="dxa"/>
            <w:shd w:val="clear" w:color="auto" w:fill="F2DBDB" w:themeFill="accent2" w:themeFillTint="33"/>
            <w:textDirection w:val="btLr"/>
          </w:tcPr>
          <w:p w:rsidR="000C0BAA" w:rsidRPr="0042383C" w:rsidRDefault="000C0BAA" w:rsidP="001046BA">
            <w:pPr>
              <w:ind w:left="113" w:right="113"/>
              <w:jc w:val="both"/>
              <w:rPr>
                <w:rFonts w:eastAsia="SimSun"/>
                <w:sz w:val="22"/>
                <w:lang w:val="uk-UA" w:eastAsia="ru-RU"/>
              </w:rPr>
            </w:pPr>
            <w:r w:rsidRPr="0042383C">
              <w:rPr>
                <w:rFonts w:eastAsia="SimSun"/>
                <w:sz w:val="22"/>
                <w:lang w:val="uk-UA" w:eastAsia="ru-RU"/>
              </w:rPr>
              <w:t>початковий</w:t>
            </w:r>
          </w:p>
        </w:tc>
        <w:tc>
          <w:tcPr>
            <w:tcW w:w="994" w:type="dxa"/>
            <w:shd w:val="clear" w:color="auto" w:fill="C2D69B" w:themeFill="accent3" w:themeFillTint="99"/>
            <w:textDirection w:val="btLr"/>
          </w:tcPr>
          <w:p w:rsidR="000C0BAA" w:rsidRPr="00CA2EF5" w:rsidRDefault="000C0BAA" w:rsidP="00D55ECC">
            <w:pPr>
              <w:ind w:left="113" w:right="113"/>
              <w:rPr>
                <w:rFonts w:eastAsia="SimSun"/>
                <w:lang w:val="uk-UA" w:eastAsia="ru-RU"/>
              </w:rPr>
            </w:pPr>
            <w:r w:rsidRPr="00CA2EF5">
              <w:rPr>
                <w:rFonts w:eastAsia="SimSun"/>
                <w:lang w:val="uk-UA" w:eastAsia="ru-RU"/>
              </w:rPr>
              <w:t>2016</w:t>
            </w:r>
          </w:p>
        </w:tc>
        <w:tc>
          <w:tcPr>
            <w:tcW w:w="995" w:type="dxa"/>
            <w:shd w:val="clear" w:color="auto" w:fill="C2D69B" w:themeFill="accent3" w:themeFillTint="99"/>
            <w:textDirection w:val="btLr"/>
          </w:tcPr>
          <w:p w:rsidR="000C0BAA" w:rsidRPr="00CA2EF5" w:rsidRDefault="000C0BAA" w:rsidP="00D55ECC">
            <w:pPr>
              <w:ind w:left="113" w:right="113"/>
              <w:rPr>
                <w:rFonts w:eastAsia="SimSun"/>
                <w:lang w:val="uk-UA" w:eastAsia="ru-RU"/>
              </w:rPr>
            </w:pPr>
            <w:r>
              <w:rPr>
                <w:rFonts w:eastAsia="SimSun"/>
                <w:lang w:val="uk-UA" w:eastAsia="ru-RU"/>
              </w:rPr>
              <w:t>2017</w:t>
            </w:r>
          </w:p>
        </w:tc>
        <w:tc>
          <w:tcPr>
            <w:tcW w:w="994" w:type="dxa"/>
            <w:shd w:val="clear" w:color="auto" w:fill="C2D69B" w:themeFill="accent3" w:themeFillTint="99"/>
            <w:textDirection w:val="btLr"/>
          </w:tcPr>
          <w:p w:rsidR="000C0BAA" w:rsidRPr="00CA2EF5" w:rsidRDefault="000C0BAA" w:rsidP="00D55ECC">
            <w:pPr>
              <w:ind w:left="113" w:right="113"/>
              <w:rPr>
                <w:rFonts w:eastAsia="SimSun"/>
                <w:lang w:val="uk-UA" w:eastAsia="ru-RU"/>
              </w:rPr>
            </w:pPr>
            <w:r>
              <w:rPr>
                <w:rFonts w:eastAsia="SimSun"/>
                <w:lang w:val="uk-UA" w:eastAsia="ru-RU"/>
              </w:rPr>
              <w:t>2018</w:t>
            </w:r>
          </w:p>
        </w:tc>
        <w:tc>
          <w:tcPr>
            <w:tcW w:w="995" w:type="dxa"/>
            <w:shd w:val="clear" w:color="auto" w:fill="C2D69B" w:themeFill="accent3" w:themeFillTint="99"/>
            <w:textDirection w:val="btLr"/>
          </w:tcPr>
          <w:p w:rsidR="000C0BAA" w:rsidRPr="000E1087" w:rsidRDefault="000C0BAA" w:rsidP="00D55ECC">
            <w:pPr>
              <w:ind w:left="113" w:right="113"/>
              <w:rPr>
                <w:rFonts w:eastAsia="SimSun"/>
                <w:lang w:val="uk-UA" w:eastAsia="ru-RU"/>
              </w:rPr>
            </w:pPr>
            <w:r w:rsidRPr="000E1087">
              <w:rPr>
                <w:rFonts w:eastAsia="SimSun"/>
                <w:lang w:val="uk-UA" w:eastAsia="ru-RU"/>
              </w:rPr>
              <w:t>2019</w:t>
            </w:r>
          </w:p>
        </w:tc>
        <w:tc>
          <w:tcPr>
            <w:tcW w:w="994" w:type="dxa"/>
            <w:shd w:val="clear" w:color="auto" w:fill="C2D69B" w:themeFill="accent3" w:themeFillTint="99"/>
            <w:textDirection w:val="btLr"/>
          </w:tcPr>
          <w:p w:rsidR="000C0BAA" w:rsidRPr="000E1087" w:rsidRDefault="000C0BAA" w:rsidP="001046BA">
            <w:pPr>
              <w:ind w:left="113" w:right="113"/>
              <w:rPr>
                <w:rFonts w:eastAsia="SimSun"/>
                <w:lang w:val="uk-UA" w:eastAsia="ru-RU"/>
              </w:rPr>
            </w:pPr>
            <w:r>
              <w:rPr>
                <w:rFonts w:eastAsia="SimSun"/>
                <w:lang w:val="uk-UA" w:eastAsia="ru-RU"/>
              </w:rPr>
              <w:t>2020</w:t>
            </w:r>
          </w:p>
        </w:tc>
        <w:tc>
          <w:tcPr>
            <w:tcW w:w="995" w:type="dxa"/>
            <w:shd w:val="clear" w:color="auto" w:fill="C2D69B" w:themeFill="accent3" w:themeFillTint="99"/>
            <w:textDirection w:val="btLr"/>
          </w:tcPr>
          <w:p w:rsidR="000C0BAA" w:rsidRPr="000E1087" w:rsidRDefault="000C0BAA" w:rsidP="001046BA">
            <w:pPr>
              <w:ind w:left="113" w:right="113"/>
              <w:rPr>
                <w:rFonts w:eastAsia="SimSun"/>
                <w:lang w:val="uk-UA" w:eastAsia="ru-RU"/>
              </w:rPr>
            </w:pPr>
            <w:r>
              <w:rPr>
                <w:rFonts w:eastAsia="SimSun"/>
                <w:lang w:val="uk-UA" w:eastAsia="ru-RU"/>
              </w:rPr>
              <w:t>2021</w:t>
            </w:r>
          </w:p>
        </w:tc>
      </w:tr>
      <w:tr w:rsidR="000C0BAA" w:rsidRPr="00CA2EF5" w:rsidTr="000C0BAA">
        <w:trPr>
          <w:trHeight w:val="1706"/>
        </w:trPr>
        <w:tc>
          <w:tcPr>
            <w:tcW w:w="709" w:type="dxa"/>
            <w:textDirection w:val="btLr"/>
            <w:vAlign w:val="center"/>
          </w:tcPr>
          <w:p w:rsidR="000C0BAA" w:rsidRPr="00E86371" w:rsidRDefault="000C0BAA" w:rsidP="001046BA">
            <w:pPr>
              <w:ind w:left="113" w:right="113"/>
              <w:rPr>
                <w:rFonts w:eastAsia="SimSun"/>
                <w:lang w:val="uk-UA" w:eastAsia="ru-RU"/>
              </w:rPr>
            </w:pPr>
            <w:r w:rsidRPr="00E86371">
              <w:rPr>
                <w:rFonts w:eastAsia="SimSun"/>
                <w:lang w:val="uk-UA" w:eastAsia="ru-RU"/>
              </w:rPr>
              <w:t>4</w:t>
            </w:r>
          </w:p>
        </w:tc>
        <w:tc>
          <w:tcPr>
            <w:tcW w:w="709" w:type="dxa"/>
            <w:vAlign w:val="center"/>
          </w:tcPr>
          <w:p w:rsidR="000C0BAA" w:rsidRDefault="000C0BAA" w:rsidP="001046BA">
            <w:pPr>
              <w:rPr>
                <w:rFonts w:eastAsia="SimSun"/>
                <w:lang w:val="uk-UA" w:eastAsia="ru-RU"/>
              </w:rPr>
            </w:pPr>
          </w:p>
          <w:p w:rsidR="000C0BAA" w:rsidRPr="00CA2EF5" w:rsidRDefault="000C0BAA" w:rsidP="001046BA">
            <w:pPr>
              <w:rPr>
                <w:rFonts w:eastAsia="SimSun"/>
                <w:lang w:val="uk-UA" w:eastAsia="ru-RU"/>
              </w:rPr>
            </w:pPr>
            <w:r>
              <w:rPr>
                <w:rFonts w:eastAsia="SimSun"/>
                <w:lang w:val="uk-UA" w:eastAsia="ru-RU"/>
              </w:rPr>
              <w:t>23</w:t>
            </w:r>
          </w:p>
        </w:tc>
        <w:tc>
          <w:tcPr>
            <w:tcW w:w="815" w:type="dxa"/>
            <w:vAlign w:val="center"/>
          </w:tcPr>
          <w:p w:rsidR="000C0BAA" w:rsidRDefault="000C0BAA" w:rsidP="001046BA">
            <w:pPr>
              <w:rPr>
                <w:rFonts w:eastAsia="SimSun"/>
                <w:lang w:val="uk-UA" w:eastAsia="ru-RU"/>
              </w:rPr>
            </w:pPr>
          </w:p>
          <w:p w:rsidR="000C0BAA" w:rsidRDefault="000C0BAA" w:rsidP="001046BA">
            <w:pPr>
              <w:rPr>
                <w:rFonts w:eastAsia="SimSun"/>
                <w:lang w:val="uk-UA" w:eastAsia="ru-RU"/>
              </w:rPr>
            </w:pPr>
            <w:r>
              <w:rPr>
                <w:rFonts w:eastAsia="SimSun"/>
                <w:lang w:val="uk-UA" w:eastAsia="ru-RU"/>
              </w:rPr>
              <w:t xml:space="preserve">4  </w:t>
            </w:r>
          </w:p>
          <w:p w:rsidR="000C0BAA" w:rsidRPr="00CA2EF5" w:rsidRDefault="000C0BAA" w:rsidP="001046BA">
            <w:pPr>
              <w:rPr>
                <w:rFonts w:eastAsia="SimSun"/>
                <w:lang w:val="uk-UA" w:eastAsia="ru-RU"/>
              </w:rPr>
            </w:pPr>
            <w:r>
              <w:rPr>
                <w:rFonts w:eastAsia="SimSun"/>
                <w:lang w:val="uk-UA" w:eastAsia="ru-RU"/>
              </w:rPr>
              <w:t>18</w:t>
            </w:r>
            <w:r w:rsidRPr="00CA2EF5">
              <w:rPr>
                <w:rFonts w:eastAsia="SimSun"/>
                <w:lang w:val="uk-UA" w:eastAsia="ru-RU"/>
              </w:rPr>
              <w:t>%</w:t>
            </w:r>
          </w:p>
        </w:tc>
        <w:tc>
          <w:tcPr>
            <w:tcW w:w="815" w:type="dxa"/>
            <w:vAlign w:val="center"/>
          </w:tcPr>
          <w:p w:rsidR="000C0BAA" w:rsidRDefault="000C0BAA" w:rsidP="001046BA">
            <w:pPr>
              <w:rPr>
                <w:rFonts w:eastAsia="SimSun"/>
                <w:lang w:val="uk-UA" w:eastAsia="ru-RU"/>
              </w:rPr>
            </w:pPr>
          </w:p>
          <w:p w:rsidR="000C0BAA" w:rsidRPr="00CA2EF5" w:rsidRDefault="000C0BAA" w:rsidP="001046BA">
            <w:pPr>
              <w:rPr>
                <w:rFonts w:eastAsia="SimSun"/>
                <w:lang w:val="uk-UA" w:eastAsia="ru-RU"/>
              </w:rPr>
            </w:pPr>
            <w:r>
              <w:rPr>
                <w:rFonts w:eastAsia="SimSun"/>
                <w:lang w:val="uk-UA" w:eastAsia="ru-RU"/>
              </w:rPr>
              <w:t>14</w:t>
            </w:r>
          </w:p>
          <w:p w:rsidR="000C0BAA" w:rsidRPr="00CA2EF5" w:rsidRDefault="000C0BAA" w:rsidP="001046BA">
            <w:pPr>
              <w:rPr>
                <w:rFonts w:eastAsia="SimSun"/>
                <w:lang w:val="uk-UA" w:eastAsia="ru-RU"/>
              </w:rPr>
            </w:pPr>
            <w:r>
              <w:rPr>
                <w:rFonts w:eastAsia="SimSun"/>
                <w:lang w:val="uk-UA" w:eastAsia="ru-RU"/>
              </w:rPr>
              <w:t>61</w:t>
            </w:r>
            <w:r w:rsidRPr="00CA2EF5">
              <w:rPr>
                <w:rFonts w:eastAsia="SimSun"/>
                <w:lang w:val="uk-UA" w:eastAsia="ru-RU"/>
              </w:rPr>
              <w:t>%</w:t>
            </w:r>
          </w:p>
        </w:tc>
        <w:tc>
          <w:tcPr>
            <w:tcW w:w="815" w:type="dxa"/>
            <w:vAlign w:val="center"/>
          </w:tcPr>
          <w:p w:rsidR="000C0BAA" w:rsidRDefault="000C0BAA" w:rsidP="001046BA">
            <w:pPr>
              <w:rPr>
                <w:rFonts w:eastAsia="SimSun"/>
                <w:lang w:val="uk-UA" w:eastAsia="ru-RU"/>
              </w:rPr>
            </w:pPr>
          </w:p>
          <w:p w:rsidR="000C0BAA" w:rsidRPr="00CA2EF5" w:rsidRDefault="000C0BAA" w:rsidP="001046BA">
            <w:pPr>
              <w:rPr>
                <w:rFonts w:eastAsia="SimSun"/>
                <w:lang w:val="uk-UA" w:eastAsia="ru-RU"/>
              </w:rPr>
            </w:pPr>
            <w:r>
              <w:rPr>
                <w:rFonts w:eastAsia="SimSun"/>
                <w:lang w:val="uk-UA" w:eastAsia="ru-RU"/>
              </w:rPr>
              <w:t>5</w:t>
            </w:r>
          </w:p>
          <w:p w:rsidR="000C0BAA" w:rsidRPr="00CA2EF5" w:rsidRDefault="000C0BAA" w:rsidP="001046BA">
            <w:pPr>
              <w:rPr>
                <w:rFonts w:eastAsia="SimSun"/>
                <w:lang w:val="uk-UA" w:eastAsia="ru-RU"/>
              </w:rPr>
            </w:pPr>
            <w:r>
              <w:rPr>
                <w:rFonts w:eastAsia="SimSun"/>
                <w:lang w:val="uk-UA" w:eastAsia="ru-RU"/>
              </w:rPr>
              <w:t>21</w:t>
            </w:r>
            <w:r w:rsidRPr="00CA2EF5">
              <w:rPr>
                <w:rFonts w:eastAsia="SimSun"/>
                <w:lang w:val="uk-UA" w:eastAsia="ru-RU"/>
              </w:rPr>
              <w:t>%</w:t>
            </w:r>
          </w:p>
        </w:tc>
        <w:tc>
          <w:tcPr>
            <w:tcW w:w="815" w:type="dxa"/>
            <w:vAlign w:val="center"/>
          </w:tcPr>
          <w:p w:rsidR="000C0BAA" w:rsidRDefault="000C0BAA" w:rsidP="001046BA">
            <w:pPr>
              <w:rPr>
                <w:rFonts w:eastAsia="SimSun"/>
                <w:lang w:val="uk-UA" w:eastAsia="ru-RU"/>
              </w:rPr>
            </w:pPr>
          </w:p>
          <w:p w:rsidR="000C0BAA" w:rsidRPr="00CA2EF5" w:rsidRDefault="000C0BAA" w:rsidP="001046BA">
            <w:pPr>
              <w:rPr>
                <w:rFonts w:eastAsia="SimSun"/>
                <w:lang w:val="uk-UA" w:eastAsia="ru-RU"/>
              </w:rPr>
            </w:pPr>
            <w:r>
              <w:rPr>
                <w:rFonts w:eastAsia="SimSun"/>
                <w:lang w:val="uk-UA" w:eastAsia="ru-RU"/>
              </w:rPr>
              <w:t>-</w:t>
            </w:r>
          </w:p>
        </w:tc>
        <w:tc>
          <w:tcPr>
            <w:tcW w:w="994" w:type="dxa"/>
            <w:vAlign w:val="center"/>
          </w:tcPr>
          <w:p w:rsidR="000C0BAA" w:rsidRPr="00CA2EF5" w:rsidRDefault="000C0BAA" w:rsidP="00D55ECC">
            <w:pPr>
              <w:rPr>
                <w:rFonts w:eastAsia="SimSun"/>
                <w:lang w:val="uk-UA" w:eastAsia="ru-RU"/>
              </w:rPr>
            </w:pPr>
            <w:r w:rsidRPr="00CA2EF5">
              <w:rPr>
                <w:rFonts w:eastAsia="SimSun"/>
                <w:lang w:val="uk-UA" w:eastAsia="ru-RU"/>
              </w:rPr>
              <w:t>74</w:t>
            </w:r>
            <w:r>
              <w:rPr>
                <w:rFonts w:eastAsia="SimSun"/>
                <w:lang w:val="uk-UA" w:eastAsia="ru-RU"/>
              </w:rPr>
              <w:t xml:space="preserve"> </w:t>
            </w:r>
            <w:r w:rsidRPr="00CA2EF5">
              <w:rPr>
                <w:rFonts w:eastAsia="SimSun"/>
                <w:lang w:val="uk-UA" w:eastAsia="ru-RU"/>
              </w:rPr>
              <w:t>%</w:t>
            </w:r>
          </w:p>
        </w:tc>
        <w:tc>
          <w:tcPr>
            <w:tcW w:w="995" w:type="dxa"/>
            <w:vAlign w:val="center"/>
          </w:tcPr>
          <w:p w:rsidR="000C0BAA" w:rsidRPr="00CA2EF5" w:rsidRDefault="000C0BAA" w:rsidP="00D55ECC">
            <w:pPr>
              <w:rPr>
                <w:rFonts w:eastAsia="SimSun"/>
                <w:lang w:val="uk-UA" w:eastAsia="ru-RU"/>
              </w:rPr>
            </w:pPr>
            <w:r>
              <w:rPr>
                <w:rFonts w:eastAsia="SimSun"/>
                <w:lang w:val="uk-UA" w:eastAsia="ru-RU"/>
              </w:rPr>
              <w:t>72 %</w:t>
            </w:r>
          </w:p>
        </w:tc>
        <w:tc>
          <w:tcPr>
            <w:tcW w:w="994" w:type="dxa"/>
            <w:vAlign w:val="center"/>
          </w:tcPr>
          <w:p w:rsidR="000C0BAA" w:rsidRPr="00CA2EF5" w:rsidRDefault="000C0BAA" w:rsidP="0070070F">
            <w:pPr>
              <w:rPr>
                <w:rFonts w:eastAsia="SimSun"/>
                <w:lang w:val="uk-UA" w:eastAsia="ru-RU"/>
              </w:rPr>
            </w:pPr>
            <w:r>
              <w:rPr>
                <w:rFonts w:eastAsia="SimSun"/>
                <w:lang w:val="uk-UA" w:eastAsia="ru-RU"/>
              </w:rPr>
              <w:t>70 %</w:t>
            </w:r>
          </w:p>
        </w:tc>
        <w:tc>
          <w:tcPr>
            <w:tcW w:w="995" w:type="dxa"/>
            <w:vAlign w:val="center"/>
          </w:tcPr>
          <w:p w:rsidR="000C0BAA" w:rsidRDefault="000C0BAA" w:rsidP="00D55ECC">
            <w:pPr>
              <w:rPr>
                <w:rFonts w:eastAsia="SimSun"/>
                <w:lang w:val="uk-UA" w:eastAsia="ru-RU"/>
              </w:rPr>
            </w:pPr>
            <w:r>
              <w:rPr>
                <w:rFonts w:eastAsia="SimSun"/>
                <w:lang w:val="uk-UA" w:eastAsia="ru-RU"/>
              </w:rPr>
              <w:t>75 %</w:t>
            </w:r>
          </w:p>
        </w:tc>
        <w:tc>
          <w:tcPr>
            <w:tcW w:w="994" w:type="dxa"/>
            <w:vAlign w:val="center"/>
          </w:tcPr>
          <w:p w:rsidR="000C0BAA" w:rsidRDefault="000C0BAA" w:rsidP="001046BA">
            <w:pPr>
              <w:rPr>
                <w:rFonts w:eastAsia="SimSun"/>
                <w:lang w:val="uk-UA" w:eastAsia="ru-RU"/>
              </w:rPr>
            </w:pPr>
            <w:r>
              <w:rPr>
                <w:rFonts w:eastAsia="SimSun"/>
                <w:lang w:val="uk-UA" w:eastAsia="ru-RU"/>
              </w:rPr>
              <w:t>73 %</w:t>
            </w:r>
          </w:p>
        </w:tc>
        <w:tc>
          <w:tcPr>
            <w:tcW w:w="995" w:type="dxa"/>
            <w:vAlign w:val="center"/>
          </w:tcPr>
          <w:p w:rsidR="000C0BAA" w:rsidRDefault="000C0BAA" w:rsidP="001046BA">
            <w:pPr>
              <w:rPr>
                <w:rFonts w:eastAsia="SimSun"/>
                <w:lang w:val="uk-UA" w:eastAsia="ru-RU"/>
              </w:rPr>
            </w:pPr>
            <w:r>
              <w:rPr>
                <w:rFonts w:eastAsia="SimSun"/>
                <w:lang w:val="uk-UA" w:eastAsia="ru-RU"/>
              </w:rPr>
              <w:t>79%</w:t>
            </w:r>
          </w:p>
        </w:tc>
      </w:tr>
    </w:tbl>
    <w:p w:rsidR="00CA2EF5" w:rsidRDefault="00CA2EF5" w:rsidP="001046BA">
      <w:pPr>
        <w:jc w:val="both"/>
        <w:rPr>
          <w:rFonts w:eastAsia="SimSun"/>
          <w:b w:val="0"/>
          <w:lang w:val="uk-UA" w:eastAsia="ru-RU"/>
        </w:rPr>
      </w:pPr>
      <w:bookmarkStart w:id="14" w:name="_MON_1405193644"/>
      <w:bookmarkStart w:id="15" w:name="_MON_1405193733"/>
      <w:bookmarkStart w:id="16" w:name="_MON_1405195400"/>
      <w:bookmarkStart w:id="17" w:name="_MON_1405195567"/>
      <w:bookmarkEnd w:id="14"/>
      <w:bookmarkEnd w:id="15"/>
      <w:bookmarkEnd w:id="16"/>
      <w:bookmarkEnd w:id="17"/>
    </w:p>
    <w:p w:rsidR="00E86371" w:rsidRDefault="002D3D2B" w:rsidP="001046BA">
      <w:pPr>
        <w:jc w:val="both"/>
        <w:rPr>
          <w:rFonts w:eastAsia="SimSun"/>
          <w:b w:val="0"/>
          <w:lang w:val="uk-UA" w:eastAsia="ru-RU"/>
        </w:rPr>
      </w:pPr>
      <w:r>
        <w:rPr>
          <w:rFonts w:eastAsia="SimSun"/>
          <w:b w:val="0"/>
          <w:lang w:val="uk-UA" w:eastAsia="ru-RU"/>
        </w:rPr>
        <w:t xml:space="preserve">Якість знань </w:t>
      </w:r>
      <w:r w:rsidR="0070070F">
        <w:rPr>
          <w:rFonts w:eastAsia="SimSun"/>
          <w:b w:val="0"/>
          <w:lang w:val="uk-UA" w:eastAsia="ru-RU"/>
        </w:rPr>
        <w:t xml:space="preserve"> дещо </w:t>
      </w:r>
      <w:r w:rsidR="000C0BAA">
        <w:rPr>
          <w:rFonts w:eastAsia="SimSun"/>
          <w:b w:val="0"/>
          <w:lang w:val="uk-UA" w:eastAsia="ru-RU"/>
        </w:rPr>
        <w:t>підвищилася  на 6</w:t>
      </w:r>
      <w:r>
        <w:rPr>
          <w:rFonts w:eastAsia="SimSun"/>
          <w:b w:val="0"/>
          <w:lang w:val="uk-UA" w:eastAsia="ru-RU"/>
        </w:rPr>
        <w:t xml:space="preserve"> % у порівнянні з минулим навчальним роком.</w:t>
      </w:r>
      <w:r w:rsidR="0070070F">
        <w:rPr>
          <w:rFonts w:eastAsia="SimSun"/>
          <w:b w:val="0"/>
          <w:lang w:val="uk-UA" w:eastAsia="ru-RU"/>
        </w:rPr>
        <w:t xml:space="preserve"> </w:t>
      </w:r>
    </w:p>
    <w:p w:rsidR="000C0BAA" w:rsidRDefault="000C0BAA" w:rsidP="001046BA">
      <w:pPr>
        <w:jc w:val="both"/>
        <w:rPr>
          <w:lang w:val="uk-UA"/>
        </w:rPr>
      </w:pPr>
    </w:p>
    <w:p w:rsidR="00901B3D" w:rsidRPr="007E6601" w:rsidRDefault="00901B3D" w:rsidP="001046BA">
      <w:pPr>
        <w:jc w:val="both"/>
        <w:rPr>
          <w:lang w:val="uk-UA"/>
        </w:rPr>
      </w:pPr>
      <w:r w:rsidRPr="007E6601">
        <w:rPr>
          <w:lang w:val="uk-UA"/>
        </w:rPr>
        <w:t>Школа ІІ ступеня</w:t>
      </w:r>
    </w:p>
    <w:p w:rsidR="00901B3D" w:rsidRDefault="00901B3D" w:rsidP="001046BA">
      <w:pPr>
        <w:jc w:val="both"/>
        <w:rPr>
          <w:lang w:val="uk-UA"/>
        </w:rPr>
      </w:pPr>
    </w:p>
    <w:p w:rsidR="00901B3D" w:rsidRPr="00901B3D" w:rsidRDefault="00E86371" w:rsidP="001046BA">
      <w:pPr>
        <w:jc w:val="both"/>
        <w:rPr>
          <w:b w:val="0"/>
          <w:lang w:val="uk-UA"/>
        </w:rPr>
      </w:pPr>
      <w:r>
        <w:rPr>
          <w:b w:val="0"/>
          <w:lang w:val="uk-UA"/>
        </w:rPr>
        <w:t xml:space="preserve">5 класів,  </w:t>
      </w:r>
      <w:r w:rsidR="00D55ECC">
        <w:rPr>
          <w:b w:val="0"/>
          <w:lang w:val="uk-UA"/>
        </w:rPr>
        <w:t>66</w:t>
      </w:r>
      <w:r>
        <w:rPr>
          <w:b w:val="0"/>
          <w:lang w:val="uk-UA"/>
        </w:rPr>
        <w:t xml:space="preserve"> учні</w:t>
      </w:r>
      <w:r w:rsidR="00D55ECC">
        <w:rPr>
          <w:b w:val="0"/>
          <w:lang w:val="uk-UA"/>
        </w:rPr>
        <w:t>в</w:t>
      </w:r>
      <w:r w:rsidR="00901B3D" w:rsidRPr="00901B3D">
        <w:rPr>
          <w:b w:val="0"/>
          <w:lang w:val="uk-UA"/>
        </w:rPr>
        <w:t>, з них закінчили навчальний рік:</w:t>
      </w:r>
    </w:p>
    <w:p w:rsidR="00901B3D" w:rsidRPr="007E6601" w:rsidRDefault="00901B3D" w:rsidP="001046BA">
      <w:pPr>
        <w:jc w:val="both"/>
        <w:rPr>
          <w:lang w:val="uk-UA"/>
        </w:rPr>
      </w:pPr>
    </w:p>
    <w:tbl>
      <w:tblPr>
        <w:tblStyle w:val="ac"/>
        <w:tblW w:w="10632" w:type="dxa"/>
        <w:tblInd w:w="-885" w:type="dxa"/>
        <w:tblLayout w:type="fixed"/>
        <w:tblLook w:val="01E0" w:firstRow="1" w:lastRow="1" w:firstColumn="1" w:lastColumn="1" w:noHBand="0" w:noVBand="0"/>
      </w:tblPr>
      <w:tblGrid>
        <w:gridCol w:w="567"/>
        <w:gridCol w:w="709"/>
        <w:gridCol w:w="850"/>
        <w:gridCol w:w="851"/>
        <w:gridCol w:w="850"/>
        <w:gridCol w:w="851"/>
        <w:gridCol w:w="850"/>
        <w:gridCol w:w="851"/>
        <w:gridCol w:w="850"/>
        <w:gridCol w:w="851"/>
        <w:gridCol w:w="850"/>
        <w:gridCol w:w="851"/>
        <w:gridCol w:w="851"/>
      </w:tblGrid>
      <w:tr w:rsidR="00AA754F" w:rsidRPr="007E6601" w:rsidTr="0042383C">
        <w:trPr>
          <w:trHeight w:val="420"/>
        </w:trPr>
        <w:tc>
          <w:tcPr>
            <w:tcW w:w="567" w:type="dxa"/>
            <w:vMerge w:val="restart"/>
            <w:shd w:val="clear" w:color="auto" w:fill="FBD4B4" w:themeFill="accent6" w:themeFillTint="66"/>
            <w:textDirection w:val="btLr"/>
          </w:tcPr>
          <w:p w:rsidR="00AA754F" w:rsidRPr="00E86371" w:rsidRDefault="00AA754F" w:rsidP="001046BA">
            <w:pPr>
              <w:ind w:left="113" w:right="113"/>
              <w:jc w:val="both"/>
              <w:rPr>
                <w:sz w:val="24"/>
                <w:lang w:val="uk-UA"/>
              </w:rPr>
            </w:pPr>
            <w:r w:rsidRPr="00E86371">
              <w:rPr>
                <w:sz w:val="24"/>
                <w:lang w:val="uk-UA"/>
              </w:rPr>
              <w:t>КЛАСИ</w:t>
            </w:r>
          </w:p>
          <w:p w:rsidR="00AA754F" w:rsidRPr="00E86371" w:rsidRDefault="00AA754F" w:rsidP="001046BA">
            <w:pPr>
              <w:ind w:left="113" w:right="113"/>
              <w:jc w:val="both"/>
              <w:rPr>
                <w:sz w:val="24"/>
                <w:lang w:val="uk-UA"/>
              </w:rPr>
            </w:pPr>
          </w:p>
        </w:tc>
        <w:tc>
          <w:tcPr>
            <w:tcW w:w="709" w:type="dxa"/>
            <w:vMerge w:val="restart"/>
            <w:shd w:val="clear" w:color="auto" w:fill="FBD4B4" w:themeFill="accent6" w:themeFillTint="66"/>
            <w:textDirection w:val="btLr"/>
          </w:tcPr>
          <w:p w:rsidR="00AA754F" w:rsidRPr="00E86371" w:rsidRDefault="00AA754F" w:rsidP="001046BA">
            <w:pPr>
              <w:ind w:left="113" w:right="113"/>
              <w:jc w:val="both"/>
              <w:rPr>
                <w:sz w:val="24"/>
                <w:lang w:val="uk-UA"/>
              </w:rPr>
            </w:pPr>
            <w:r w:rsidRPr="00E86371">
              <w:rPr>
                <w:sz w:val="24"/>
                <w:lang w:val="uk-UA"/>
              </w:rPr>
              <w:t>Кількість учнів</w:t>
            </w:r>
          </w:p>
        </w:tc>
        <w:tc>
          <w:tcPr>
            <w:tcW w:w="3402" w:type="dxa"/>
            <w:gridSpan w:val="4"/>
            <w:shd w:val="clear" w:color="auto" w:fill="B8CCE4" w:themeFill="accent1" w:themeFillTint="66"/>
          </w:tcPr>
          <w:p w:rsidR="00AA754F" w:rsidRPr="00DB4E2B" w:rsidRDefault="00AA754F" w:rsidP="001046BA">
            <w:pPr>
              <w:jc w:val="both"/>
              <w:rPr>
                <w:sz w:val="26"/>
                <w:szCs w:val="26"/>
                <w:lang w:val="uk-UA"/>
              </w:rPr>
            </w:pPr>
            <w:r w:rsidRPr="00DB4E2B">
              <w:rPr>
                <w:sz w:val="26"/>
                <w:szCs w:val="26"/>
                <w:lang w:val="uk-UA"/>
              </w:rPr>
              <w:t>Рівень досягнень</w:t>
            </w:r>
          </w:p>
        </w:tc>
        <w:tc>
          <w:tcPr>
            <w:tcW w:w="5954" w:type="dxa"/>
            <w:gridSpan w:val="7"/>
            <w:shd w:val="clear" w:color="auto" w:fill="B8CCE4" w:themeFill="accent1" w:themeFillTint="66"/>
          </w:tcPr>
          <w:p w:rsidR="00AA754F" w:rsidRPr="00DB4E2B" w:rsidRDefault="00AA754F" w:rsidP="001046BA">
            <w:pPr>
              <w:rPr>
                <w:sz w:val="26"/>
                <w:szCs w:val="26"/>
                <w:lang w:val="uk-UA"/>
              </w:rPr>
            </w:pPr>
            <w:r w:rsidRPr="00DB4E2B">
              <w:rPr>
                <w:sz w:val="26"/>
                <w:szCs w:val="26"/>
                <w:lang w:val="uk-UA"/>
              </w:rPr>
              <w:t>Якість знань</w:t>
            </w:r>
          </w:p>
        </w:tc>
      </w:tr>
      <w:tr w:rsidR="000C0BAA" w:rsidRPr="007E6601" w:rsidTr="000C0BAA">
        <w:trPr>
          <w:trHeight w:val="1587"/>
        </w:trPr>
        <w:tc>
          <w:tcPr>
            <w:tcW w:w="567" w:type="dxa"/>
            <w:vMerge/>
            <w:shd w:val="clear" w:color="auto" w:fill="FBD4B4" w:themeFill="accent6" w:themeFillTint="66"/>
          </w:tcPr>
          <w:p w:rsidR="000C0BAA" w:rsidRPr="00E86371" w:rsidRDefault="000C0BAA" w:rsidP="001046BA">
            <w:pPr>
              <w:jc w:val="both"/>
              <w:rPr>
                <w:sz w:val="24"/>
                <w:lang w:val="uk-UA"/>
              </w:rPr>
            </w:pPr>
          </w:p>
        </w:tc>
        <w:tc>
          <w:tcPr>
            <w:tcW w:w="709" w:type="dxa"/>
            <w:vMerge/>
            <w:shd w:val="clear" w:color="auto" w:fill="FBD4B4" w:themeFill="accent6" w:themeFillTint="66"/>
          </w:tcPr>
          <w:p w:rsidR="000C0BAA" w:rsidRPr="00E86371" w:rsidRDefault="000C0BAA" w:rsidP="001046BA">
            <w:pPr>
              <w:jc w:val="both"/>
              <w:rPr>
                <w:sz w:val="24"/>
                <w:lang w:val="uk-UA"/>
              </w:rPr>
            </w:pPr>
          </w:p>
        </w:tc>
        <w:tc>
          <w:tcPr>
            <w:tcW w:w="850" w:type="dxa"/>
            <w:shd w:val="clear" w:color="auto" w:fill="E5B8B7" w:themeFill="accent2" w:themeFillTint="66"/>
            <w:textDirection w:val="btLr"/>
          </w:tcPr>
          <w:p w:rsidR="000C0BAA" w:rsidRPr="00E86371" w:rsidRDefault="000C0BAA" w:rsidP="001046BA">
            <w:pPr>
              <w:ind w:left="113" w:right="113"/>
              <w:jc w:val="both"/>
              <w:rPr>
                <w:sz w:val="22"/>
                <w:lang w:val="uk-UA"/>
              </w:rPr>
            </w:pPr>
            <w:r w:rsidRPr="00E86371">
              <w:rPr>
                <w:sz w:val="22"/>
                <w:lang w:val="uk-UA"/>
              </w:rPr>
              <w:t>високий</w:t>
            </w:r>
          </w:p>
        </w:tc>
        <w:tc>
          <w:tcPr>
            <w:tcW w:w="851" w:type="dxa"/>
            <w:shd w:val="clear" w:color="auto" w:fill="E5B8B7" w:themeFill="accent2" w:themeFillTint="66"/>
            <w:textDirection w:val="btLr"/>
          </w:tcPr>
          <w:p w:rsidR="000C0BAA" w:rsidRPr="00E86371" w:rsidRDefault="000C0BAA" w:rsidP="001046BA">
            <w:pPr>
              <w:ind w:left="113" w:right="113"/>
              <w:jc w:val="both"/>
              <w:rPr>
                <w:sz w:val="22"/>
                <w:lang w:val="uk-UA"/>
              </w:rPr>
            </w:pPr>
            <w:r w:rsidRPr="00E86371">
              <w:rPr>
                <w:sz w:val="22"/>
                <w:lang w:val="uk-UA"/>
              </w:rPr>
              <w:t>достатній</w:t>
            </w:r>
          </w:p>
        </w:tc>
        <w:tc>
          <w:tcPr>
            <w:tcW w:w="850" w:type="dxa"/>
            <w:shd w:val="clear" w:color="auto" w:fill="E5B8B7" w:themeFill="accent2" w:themeFillTint="66"/>
            <w:textDirection w:val="btLr"/>
          </w:tcPr>
          <w:p w:rsidR="000C0BAA" w:rsidRPr="00E86371" w:rsidRDefault="000C0BAA" w:rsidP="001046BA">
            <w:pPr>
              <w:ind w:left="113" w:right="113"/>
              <w:jc w:val="both"/>
              <w:rPr>
                <w:sz w:val="22"/>
                <w:lang w:val="uk-UA"/>
              </w:rPr>
            </w:pPr>
            <w:r w:rsidRPr="00E86371">
              <w:rPr>
                <w:sz w:val="22"/>
                <w:lang w:val="uk-UA"/>
              </w:rPr>
              <w:t>середній</w:t>
            </w:r>
          </w:p>
        </w:tc>
        <w:tc>
          <w:tcPr>
            <w:tcW w:w="851" w:type="dxa"/>
            <w:shd w:val="clear" w:color="auto" w:fill="E5B8B7" w:themeFill="accent2" w:themeFillTint="66"/>
            <w:textDirection w:val="btLr"/>
          </w:tcPr>
          <w:p w:rsidR="000C0BAA" w:rsidRPr="00E86371" w:rsidRDefault="000C0BAA" w:rsidP="001046BA">
            <w:pPr>
              <w:ind w:left="113" w:right="113"/>
              <w:jc w:val="both"/>
              <w:rPr>
                <w:sz w:val="22"/>
                <w:lang w:val="uk-UA"/>
              </w:rPr>
            </w:pPr>
            <w:r w:rsidRPr="00E86371">
              <w:rPr>
                <w:sz w:val="22"/>
                <w:lang w:val="uk-UA"/>
              </w:rPr>
              <w:t>початковий</w:t>
            </w:r>
          </w:p>
        </w:tc>
        <w:tc>
          <w:tcPr>
            <w:tcW w:w="850" w:type="dxa"/>
            <w:shd w:val="clear" w:color="auto" w:fill="C2D69B" w:themeFill="accent3" w:themeFillTint="99"/>
            <w:textDirection w:val="btLr"/>
          </w:tcPr>
          <w:p w:rsidR="000C0BAA" w:rsidRPr="00E86371" w:rsidRDefault="000C0BAA" w:rsidP="001046BA">
            <w:pPr>
              <w:ind w:left="113" w:right="113"/>
              <w:rPr>
                <w:lang w:val="uk-UA"/>
              </w:rPr>
            </w:pPr>
            <w:r w:rsidRPr="00E86371">
              <w:rPr>
                <w:lang w:val="uk-UA"/>
              </w:rPr>
              <w:t>2015</w:t>
            </w:r>
          </w:p>
        </w:tc>
        <w:tc>
          <w:tcPr>
            <w:tcW w:w="851" w:type="dxa"/>
            <w:shd w:val="clear" w:color="auto" w:fill="C2D69B" w:themeFill="accent3" w:themeFillTint="99"/>
            <w:textDirection w:val="btLr"/>
          </w:tcPr>
          <w:p w:rsidR="000C0BAA" w:rsidRPr="00E86371" w:rsidRDefault="000C0BAA" w:rsidP="001046BA">
            <w:pPr>
              <w:ind w:left="113" w:right="113"/>
              <w:rPr>
                <w:lang w:val="uk-UA"/>
              </w:rPr>
            </w:pPr>
            <w:r w:rsidRPr="00E86371">
              <w:rPr>
                <w:lang w:val="uk-UA"/>
              </w:rPr>
              <w:t>2016</w:t>
            </w:r>
          </w:p>
        </w:tc>
        <w:tc>
          <w:tcPr>
            <w:tcW w:w="850" w:type="dxa"/>
            <w:shd w:val="clear" w:color="auto" w:fill="C2D69B" w:themeFill="accent3" w:themeFillTint="99"/>
            <w:textDirection w:val="btLr"/>
          </w:tcPr>
          <w:p w:rsidR="000C0BAA" w:rsidRPr="00E86371" w:rsidRDefault="000C0BAA" w:rsidP="001046BA">
            <w:pPr>
              <w:ind w:left="113" w:right="113"/>
              <w:rPr>
                <w:lang w:val="uk-UA"/>
              </w:rPr>
            </w:pPr>
            <w:r w:rsidRPr="00E86371">
              <w:rPr>
                <w:lang w:val="uk-UA"/>
              </w:rPr>
              <w:t>2017</w:t>
            </w:r>
          </w:p>
        </w:tc>
        <w:tc>
          <w:tcPr>
            <w:tcW w:w="851" w:type="dxa"/>
            <w:shd w:val="clear" w:color="auto" w:fill="C2D69B" w:themeFill="accent3" w:themeFillTint="99"/>
            <w:textDirection w:val="btLr"/>
          </w:tcPr>
          <w:p w:rsidR="000C0BAA" w:rsidRPr="00E86371" w:rsidRDefault="000C0BAA" w:rsidP="001046BA">
            <w:pPr>
              <w:ind w:left="113" w:right="113"/>
              <w:rPr>
                <w:lang w:val="uk-UA"/>
              </w:rPr>
            </w:pPr>
            <w:r w:rsidRPr="00E86371">
              <w:rPr>
                <w:lang w:val="uk-UA"/>
              </w:rPr>
              <w:t>2018</w:t>
            </w:r>
          </w:p>
        </w:tc>
        <w:tc>
          <w:tcPr>
            <w:tcW w:w="850" w:type="dxa"/>
            <w:shd w:val="clear" w:color="auto" w:fill="C2D69B" w:themeFill="accent3" w:themeFillTint="99"/>
            <w:textDirection w:val="btLr"/>
          </w:tcPr>
          <w:p w:rsidR="000C0BAA" w:rsidRPr="00E86371" w:rsidRDefault="000C0BAA" w:rsidP="001046BA">
            <w:pPr>
              <w:ind w:left="113" w:right="113"/>
              <w:rPr>
                <w:lang w:val="uk-UA"/>
              </w:rPr>
            </w:pPr>
            <w:r>
              <w:rPr>
                <w:lang w:val="uk-UA"/>
              </w:rPr>
              <w:t>2019</w:t>
            </w:r>
          </w:p>
        </w:tc>
        <w:tc>
          <w:tcPr>
            <w:tcW w:w="851" w:type="dxa"/>
            <w:shd w:val="clear" w:color="auto" w:fill="C2D69B" w:themeFill="accent3" w:themeFillTint="99"/>
            <w:textDirection w:val="btLr"/>
          </w:tcPr>
          <w:p w:rsidR="000C0BAA" w:rsidRPr="00E86371" w:rsidRDefault="000C0BAA" w:rsidP="001046BA">
            <w:pPr>
              <w:ind w:left="113" w:right="113"/>
              <w:rPr>
                <w:lang w:val="uk-UA"/>
              </w:rPr>
            </w:pPr>
            <w:r>
              <w:rPr>
                <w:lang w:val="uk-UA"/>
              </w:rPr>
              <w:t>2020</w:t>
            </w:r>
          </w:p>
        </w:tc>
        <w:tc>
          <w:tcPr>
            <w:tcW w:w="851" w:type="dxa"/>
            <w:shd w:val="clear" w:color="auto" w:fill="C2D69B" w:themeFill="accent3" w:themeFillTint="99"/>
            <w:textDirection w:val="btLr"/>
          </w:tcPr>
          <w:p w:rsidR="000C0BAA" w:rsidRPr="00E86371" w:rsidRDefault="000C0BAA" w:rsidP="001046BA">
            <w:pPr>
              <w:ind w:left="113" w:right="113"/>
              <w:rPr>
                <w:lang w:val="uk-UA"/>
              </w:rPr>
            </w:pPr>
            <w:r>
              <w:rPr>
                <w:lang w:val="uk-UA"/>
              </w:rPr>
              <w:t>2021</w:t>
            </w:r>
          </w:p>
        </w:tc>
      </w:tr>
      <w:tr w:rsidR="000C0BAA" w:rsidRPr="007E6601" w:rsidTr="000C0BAA">
        <w:trPr>
          <w:trHeight w:val="1134"/>
        </w:trPr>
        <w:tc>
          <w:tcPr>
            <w:tcW w:w="567" w:type="dxa"/>
            <w:textDirection w:val="btLr"/>
          </w:tcPr>
          <w:p w:rsidR="000C0BAA" w:rsidRPr="00901B3D" w:rsidRDefault="000C0BAA" w:rsidP="001046BA">
            <w:pPr>
              <w:ind w:left="113" w:right="113"/>
              <w:rPr>
                <w:sz w:val="24"/>
                <w:lang w:val="uk-UA"/>
              </w:rPr>
            </w:pPr>
            <w:r w:rsidRPr="00E86371">
              <w:rPr>
                <w:lang w:val="uk-UA"/>
              </w:rPr>
              <w:t>5-9</w:t>
            </w:r>
          </w:p>
        </w:tc>
        <w:tc>
          <w:tcPr>
            <w:tcW w:w="709" w:type="dxa"/>
          </w:tcPr>
          <w:p w:rsidR="000C0BAA" w:rsidRPr="00E86371" w:rsidRDefault="000C0BAA" w:rsidP="001046BA">
            <w:pPr>
              <w:rPr>
                <w:lang w:val="uk-UA"/>
              </w:rPr>
            </w:pPr>
          </w:p>
          <w:p w:rsidR="000C0BAA" w:rsidRPr="00E86371" w:rsidRDefault="000C0BAA" w:rsidP="001046BA">
            <w:pPr>
              <w:rPr>
                <w:lang w:val="uk-UA"/>
              </w:rPr>
            </w:pPr>
          </w:p>
          <w:p w:rsidR="000C0BAA" w:rsidRPr="00E86371" w:rsidRDefault="000C0BAA" w:rsidP="001046BA">
            <w:pPr>
              <w:rPr>
                <w:lang w:val="uk-UA"/>
              </w:rPr>
            </w:pPr>
            <w:r>
              <w:rPr>
                <w:lang w:val="uk-UA"/>
              </w:rPr>
              <w:t>69</w:t>
            </w:r>
          </w:p>
        </w:tc>
        <w:tc>
          <w:tcPr>
            <w:tcW w:w="850" w:type="dxa"/>
          </w:tcPr>
          <w:p w:rsidR="000C0BAA" w:rsidRDefault="000C0BAA" w:rsidP="001046BA">
            <w:pPr>
              <w:rPr>
                <w:lang w:val="uk-UA"/>
              </w:rPr>
            </w:pPr>
          </w:p>
          <w:p w:rsidR="000C0BAA" w:rsidRPr="00E86371" w:rsidRDefault="000C0BAA" w:rsidP="00D55ECC">
            <w:pPr>
              <w:rPr>
                <w:lang w:val="uk-UA"/>
              </w:rPr>
            </w:pPr>
            <w:r>
              <w:rPr>
                <w:lang w:val="uk-UA"/>
              </w:rPr>
              <w:t>14</w:t>
            </w:r>
          </w:p>
          <w:p w:rsidR="000C0BAA" w:rsidRDefault="000C0BAA" w:rsidP="001046BA">
            <w:pPr>
              <w:rPr>
                <w:lang w:val="uk-UA"/>
              </w:rPr>
            </w:pPr>
            <w:r>
              <w:rPr>
                <w:lang w:val="uk-UA"/>
              </w:rPr>
              <w:t>20</w:t>
            </w:r>
          </w:p>
          <w:p w:rsidR="000C0BAA" w:rsidRPr="00E86371" w:rsidRDefault="000C0BAA" w:rsidP="001046BA">
            <w:pPr>
              <w:rPr>
                <w:lang w:val="uk-UA"/>
              </w:rPr>
            </w:pPr>
            <w:r w:rsidRPr="00E86371">
              <w:rPr>
                <w:lang w:val="uk-UA"/>
              </w:rPr>
              <w:t xml:space="preserve"> %</w:t>
            </w:r>
          </w:p>
        </w:tc>
        <w:tc>
          <w:tcPr>
            <w:tcW w:w="851" w:type="dxa"/>
          </w:tcPr>
          <w:p w:rsidR="000C0BAA" w:rsidRDefault="000C0BAA" w:rsidP="001046BA">
            <w:pPr>
              <w:rPr>
                <w:lang w:val="uk-UA"/>
              </w:rPr>
            </w:pPr>
          </w:p>
          <w:p w:rsidR="000C0BAA" w:rsidRPr="00E86371" w:rsidRDefault="000C0BAA" w:rsidP="00D55ECC">
            <w:pPr>
              <w:rPr>
                <w:lang w:val="uk-UA"/>
              </w:rPr>
            </w:pPr>
            <w:r>
              <w:rPr>
                <w:lang w:val="uk-UA"/>
              </w:rPr>
              <w:t>30</w:t>
            </w:r>
          </w:p>
          <w:p w:rsidR="000C0BAA" w:rsidRDefault="000C0BAA" w:rsidP="001046BA">
            <w:pPr>
              <w:rPr>
                <w:lang w:val="uk-UA"/>
              </w:rPr>
            </w:pPr>
            <w:r>
              <w:rPr>
                <w:lang w:val="uk-UA"/>
              </w:rPr>
              <w:t>44</w:t>
            </w:r>
          </w:p>
          <w:p w:rsidR="000C0BAA" w:rsidRPr="00E86371" w:rsidRDefault="000C0BAA" w:rsidP="001046BA">
            <w:pPr>
              <w:rPr>
                <w:lang w:val="uk-UA"/>
              </w:rPr>
            </w:pPr>
            <w:r w:rsidRPr="00E86371">
              <w:rPr>
                <w:lang w:val="uk-UA"/>
              </w:rPr>
              <w:t xml:space="preserve"> %</w:t>
            </w:r>
          </w:p>
        </w:tc>
        <w:tc>
          <w:tcPr>
            <w:tcW w:w="850" w:type="dxa"/>
          </w:tcPr>
          <w:p w:rsidR="000C0BAA" w:rsidRDefault="000C0BAA" w:rsidP="001046BA">
            <w:pPr>
              <w:rPr>
                <w:lang w:val="uk-UA"/>
              </w:rPr>
            </w:pPr>
          </w:p>
          <w:p w:rsidR="000C0BAA" w:rsidRPr="00E86371" w:rsidRDefault="000C0BAA" w:rsidP="00D55ECC">
            <w:pPr>
              <w:rPr>
                <w:lang w:val="uk-UA"/>
              </w:rPr>
            </w:pPr>
            <w:r>
              <w:rPr>
                <w:lang w:val="uk-UA"/>
              </w:rPr>
              <w:t>25</w:t>
            </w:r>
          </w:p>
          <w:p w:rsidR="000C0BAA" w:rsidRDefault="000C0BAA" w:rsidP="001046BA">
            <w:pPr>
              <w:rPr>
                <w:lang w:val="uk-UA"/>
              </w:rPr>
            </w:pPr>
            <w:r>
              <w:rPr>
                <w:lang w:val="uk-UA"/>
              </w:rPr>
              <w:t>36</w:t>
            </w:r>
          </w:p>
          <w:p w:rsidR="000C0BAA" w:rsidRPr="00E86371" w:rsidRDefault="000C0BAA" w:rsidP="001046BA">
            <w:pPr>
              <w:rPr>
                <w:lang w:val="uk-UA"/>
              </w:rPr>
            </w:pPr>
            <w:r w:rsidRPr="00E86371">
              <w:rPr>
                <w:lang w:val="uk-UA"/>
              </w:rPr>
              <w:t>%</w:t>
            </w:r>
          </w:p>
        </w:tc>
        <w:tc>
          <w:tcPr>
            <w:tcW w:w="851" w:type="dxa"/>
          </w:tcPr>
          <w:p w:rsidR="000C0BAA" w:rsidRDefault="000C0BAA" w:rsidP="001046BA">
            <w:pPr>
              <w:rPr>
                <w:lang w:val="uk-UA"/>
              </w:rPr>
            </w:pPr>
          </w:p>
          <w:p w:rsidR="000C0BAA" w:rsidRPr="00E86371" w:rsidRDefault="000C0BAA" w:rsidP="001046BA">
            <w:pPr>
              <w:rPr>
                <w:lang w:val="uk-UA"/>
              </w:rPr>
            </w:pPr>
            <w:r>
              <w:rPr>
                <w:lang w:val="uk-UA"/>
              </w:rPr>
              <w:t>-</w:t>
            </w:r>
          </w:p>
          <w:p w:rsidR="000C0BAA" w:rsidRPr="00E86371" w:rsidRDefault="000C0BAA" w:rsidP="001046BA">
            <w:pPr>
              <w:rPr>
                <w:lang w:val="uk-UA"/>
              </w:rPr>
            </w:pPr>
          </w:p>
          <w:p w:rsidR="000C0BAA" w:rsidRPr="00E86371" w:rsidRDefault="000C0BAA" w:rsidP="001046BA">
            <w:pPr>
              <w:rPr>
                <w:lang w:val="uk-UA"/>
              </w:rPr>
            </w:pPr>
          </w:p>
        </w:tc>
        <w:tc>
          <w:tcPr>
            <w:tcW w:w="850" w:type="dxa"/>
            <w:vAlign w:val="center"/>
          </w:tcPr>
          <w:p w:rsidR="000C0BAA" w:rsidRDefault="000C0BAA" w:rsidP="00643875">
            <w:pPr>
              <w:rPr>
                <w:lang w:val="uk-UA"/>
              </w:rPr>
            </w:pPr>
            <w:r w:rsidRPr="00E86371">
              <w:rPr>
                <w:lang w:val="uk-UA"/>
              </w:rPr>
              <w:t>28</w:t>
            </w:r>
          </w:p>
          <w:p w:rsidR="000C0BAA" w:rsidRPr="00E86371" w:rsidRDefault="000C0BAA" w:rsidP="00643875">
            <w:pPr>
              <w:rPr>
                <w:lang w:val="uk-UA"/>
              </w:rPr>
            </w:pPr>
            <w:r w:rsidRPr="00E86371">
              <w:rPr>
                <w:lang w:val="uk-UA"/>
              </w:rPr>
              <w:t>%</w:t>
            </w:r>
          </w:p>
        </w:tc>
        <w:tc>
          <w:tcPr>
            <w:tcW w:w="851" w:type="dxa"/>
            <w:vAlign w:val="center"/>
          </w:tcPr>
          <w:p w:rsidR="000C0BAA" w:rsidRDefault="000C0BAA" w:rsidP="00643875">
            <w:pPr>
              <w:rPr>
                <w:lang w:val="uk-UA"/>
              </w:rPr>
            </w:pPr>
            <w:r>
              <w:rPr>
                <w:lang w:val="uk-UA"/>
              </w:rPr>
              <w:t>23</w:t>
            </w:r>
          </w:p>
          <w:p w:rsidR="000C0BAA" w:rsidRPr="00E86371" w:rsidRDefault="000C0BAA" w:rsidP="00643875">
            <w:pPr>
              <w:rPr>
                <w:lang w:val="uk-UA"/>
              </w:rPr>
            </w:pPr>
            <w:r w:rsidRPr="00E86371">
              <w:rPr>
                <w:lang w:val="uk-UA"/>
              </w:rPr>
              <w:t>%</w:t>
            </w:r>
          </w:p>
        </w:tc>
        <w:tc>
          <w:tcPr>
            <w:tcW w:w="850" w:type="dxa"/>
            <w:vAlign w:val="center"/>
          </w:tcPr>
          <w:p w:rsidR="000C0BAA" w:rsidRDefault="000C0BAA" w:rsidP="00643875">
            <w:pPr>
              <w:rPr>
                <w:lang w:val="uk-UA"/>
              </w:rPr>
            </w:pPr>
            <w:r w:rsidRPr="00E86371">
              <w:rPr>
                <w:lang w:val="uk-UA"/>
              </w:rPr>
              <w:t>25</w:t>
            </w:r>
          </w:p>
          <w:p w:rsidR="000C0BAA" w:rsidRPr="00E86371" w:rsidRDefault="000C0BAA" w:rsidP="00643875">
            <w:pPr>
              <w:rPr>
                <w:lang w:val="uk-UA"/>
              </w:rPr>
            </w:pPr>
            <w:r w:rsidRPr="00E86371">
              <w:rPr>
                <w:lang w:val="uk-UA"/>
              </w:rPr>
              <w:t>%</w:t>
            </w:r>
          </w:p>
        </w:tc>
        <w:tc>
          <w:tcPr>
            <w:tcW w:w="851" w:type="dxa"/>
            <w:vAlign w:val="center"/>
          </w:tcPr>
          <w:p w:rsidR="000C0BAA" w:rsidRDefault="000C0BAA" w:rsidP="00643875">
            <w:pPr>
              <w:rPr>
                <w:lang w:val="uk-UA"/>
              </w:rPr>
            </w:pPr>
            <w:r>
              <w:rPr>
                <w:lang w:val="uk-UA"/>
              </w:rPr>
              <w:t>27</w:t>
            </w:r>
          </w:p>
          <w:p w:rsidR="000C0BAA" w:rsidRPr="00E86371" w:rsidRDefault="000C0BAA" w:rsidP="00643875">
            <w:pPr>
              <w:rPr>
                <w:lang w:val="uk-UA"/>
              </w:rPr>
            </w:pPr>
            <w:r>
              <w:rPr>
                <w:lang w:val="uk-UA"/>
              </w:rPr>
              <w:t>%</w:t>
            </w:r>
          </w:p>
        </w:tc>
        <w:tc>
          <w:tcPr>
            <w:tcW w:w="850" w:type="dxa"/>
            <w:vAlign w:val="center"/>
          </w:tcPr>
          <w:p w:rsidR="000C0BAA" w:rsidRDefault="000C0BAA" w:rsidP="00643875">
            <w:pPr>
              <w:jc w:val="both"/>
              <w:rPr>
                <w:lang w:val="uk-UA"/>
              </w:rPr>
            </w:pPr>
          </w:p>
          <w:p w:rsidR="000C0BAA" w:rsidRDefault="000C0BAA" w:rsidP="00643875">
            <w:pPr>
              <w:rPr>
                <w:lang w:val="uk-UA"/>
              </w:rPr>
            </w:pPr>
            <w:r>
              <w:rPr>
                <w:lang w:val="uk-UA"/>
              </w:rPr>
              <w:t>37</w:t>
            </w:r>
          </w:p>
          <w:p w:rsidR="000C0BAA" w:rsidRDefault="000C0BAA" w:rsidP="00643875">
            <w:pPr>
              <w:rPr>
                <w:lang w:val="uk-UA"/>
              </w:rPr>
            </w:pPr>
            <w:r>
              <w:rPr>
                <w:lang w:val="uk-UA"/>
              </w:rPr>
              <w:t>%</w:t>
            </w:r>
          </w:p>
        </w:tc>
        <w:tc>
          <w:tcPr>
            <w:tcW w:w="851" w:type="dxa"/>
          </w:tcPr>
          <w:p w:rsidR="000C0BAA" w:rsidRDefault="000C0BAA" w:rsidP="001046BA">
            <w:pPr>
              <w:rPr>
                <w:lang w:val="uk-UA"/>
              </w:rPr>
            </w:pPr>
          </w:p>
          <w:p w:rsidR="000C0BAA" w:rsidRDefault="000C0BAA" w:rsidP="001046BA">
            <w:pPr>
              <w:rPr>
                <w:lang w:val="uk-UA"/>
              </w:rPr>
            </w:pPr>
            <w:r>
              <w:rPr>
                <w:lang w:val="uk-UA"/>
              </w:rPr>
              <w:t>54</w:t>
            </w:r>
          </w:p>
          <w:p w:rsidR="000C0BAA" w:rsidRDefault="000C0BAA" w:rsidP="001046BA">
            <w:pPr>
              <w:rPr>
                <w:lang w:val="uk-UA"/>
              </w:rPr>
            </w:pPr>
            <w:r>
              <w:rPr>
                <w:lang w:val="uk-UA"/>
              </w:rPr>
              <w:t>%</w:t>
            </w:r>
          </w:p>
        </w:tc>
        <w:tc>
          <w:tcPr>
            <w:tcW w:w="851" w:type="dxa"/>
          </w:tcPr>
          <w:p w:rsidR="000C0BAA" w:rsidRDefault="000C0BAA" w:rsidP="001046BA">
            <w:pPr>
              <w:rPr>
                <w:lang w:val="uk-UA"/>
              </w:rPr>
            </w:pPr>
          </w:p>
          <w:p w:rsidR="000C0BAA" w:rsidRDefault="000C0BAA" w:rsidP="001046BA">
            <w:pPr>
              <w:rPr>
                <w:lang w:val="uk-UA"/>
              </w:rPr>
            </w:pPr>
            <w:r>
              <w:rPr>
                <w:lang w:val="uk-UA"/>
              </w:rPr>
              <w:t>66</w:t>
            </w:r>
          </w:p>
          <w:p w:rsidR="000C0BAA" w:rsidRDefault="000C0BAA" w:rsidP="001046BA">
            <w:pPr>
              <w:rPr>
                <w:lang w:val="uk-UA"/>
              </w:rPr>
            </w:pPr>
            <w:r>
              <w:rPr>
                <w:lang w:val="uk-UA"/>
              </w:rPr>
              <w:t>%</w:t>
            </w:r>
          </w:p>
        </w:tc>
      </w:tr>
    </w:tbl>
    <w:p w:rsidR="00901B3D" w:rsidRPr="007E6601" w:rsidRDefault="00901B3D" w:rsidP="001046BA">
      <w:pPr>
        <w:tabs>
          <w:tab w:val="left" w:pos="6513"/>
        </w:tabs>
        <w:jc w:val="both"/>
        <w:rPr>
          <w:lang w:val="uk-UA"/>
        </w:rPr>
      </w:pPr>
      <w:r>
        <w:rPr>
          <w:lang w:val="uk-UA"/>
        </w:rPr>
        <w:tab/>
      </w:r>
    </w:p>
    <w:p w:rsidR="00901B3D" w:rsidRPr="007E6601" w:rsidRDefault="00901B3D" w:rsidP="001046BA">
      <w:pPr>
        <w:jc w:val="both"/>
        <w:rPr>
          <w:lang w:val="uk-UA"/>
        </w:rPr>
      </w:pPr>
      <w:bookmarkStart w:id="18" w:name="_MON_1405195426"/>
      <w:bookmarkEnd w:id="18"/>
    </w:p>
    <w:p w:rsidR="00AA754F" w:rsidRPr="000C0BAA" w:rsidRDefault="00901B3D" w:rsidP="001046BA">
      <w:pPr>
        <w:jc w:val="both"/>
        <w:rPr>
          <w:b w:val="0"/>
          <w:lang w:val="uk-UA"/>
        </w:rPr>
      </w:pPr>
      <w:r w:rsidRPr="00901B3D">
        <w:rPr>
          <w:b w:val="0"/>
          <w:lang w:val="uk-UA"/>
        </w:rPr>
        <w:t xml:space="preserve">Відсоток учнів, які закінчили навчальний рік на високому </w:t>
      </w:r>
      <w:r w:rsidR="000C0BAA">
        <w:rPr>
          <w:b w:val="0"/>
          <w:lang w:val="uk-UA"/>
        </w:rPr>
        <w:t>та достатньому рівні, складає 66</w:t>
      </w:r>
      <w:r w:rsidRPr="00901B3D">
        <w:rPr>
          <w:b w:val="0"/>
          <w:lang w:val="uk-UA"/>
        </w:rPr>
        <w:t xml:space="preserve">%, якість знань </w:t>
      </w:r>
      <w:r>
        <w:rPr>
          <w:b w:val="0"/>
          <w:lang w:val="uk-UA"/>
        </w:rPr>
        <w:t>покращи</w:t>
      </w:r>
      <w:r w:rsidRPr="00901B3D">
        <w:rPr>
          <w:b w:val="0"/>
          <w:lang w:val="uk-UA"/>
        </w:rPr>
        <w:t>лася</w:t>
      </w:r>
      <w:r w:rsidR="000C0BAA">
        <w:rPr>
          <w:b w:val="0"/>
          <w:lang w:val="uk-UA"/>
        </w:rPr>
        <w:t xml:space="preserve"> на 12</w:t>
      </w:r>
      <w:r w:rsidRPr="00901B3D">
        <w:rPr>
          <w:b w:val="0"/>
          <w:lang w:val="uk-UA"/>
        </w:rPr>
        <w:t>% у порівнянні з минулим навчальним роком. На цей аспект слід звернути увагу класним керівникам, вчителям–предметникам та продовжувати залучати батьківську громадськість до співпраці у кращому засвоєнні учнями навчального матеріалу</w:t>
      </w:r>
      <w:r w:rsidR="000C0BAA">
        <w:rPr>
          <w:b w:val="0"/>
          <w:lang w:val="uk-UA"/>
        </w:rPr>
        <w:t xml:space="preserve"> у наступному навчальному році.</w:t>
      </w:r>
    </w:p>
    <w:p w:rsidR="00AA754F" w:rsidRDefault="00AA754F" w:rsidP="001046BA">
      <w:pPr>
        <w:jc w:val="both"/>
        <w:rPr>
          <w:lang w:val="uk-UA"/>
        </w:rPr>
      </w:pPr>
    </w:p>
    <w:p w:rsidR="00901B3D" w:rsidRPr="00901B3D" w:rsidRDefault="00901B3D" w:rsidP="001046BA">
      <w:pPr>
        <w:jc w:val="both"/>
        <w:rPr>
          <w:lang w:val="uk-UA"/>
        </w:rPr>
      </w:pPr>
      <w:r w:rsidRPr="00901B3D">
        <w:rPr>
          <w:lang w:val="uk-UA"/>
        </w:rPr>
        <w:t>Школа ІІІ ступеня</w:t>
      </w:r>
    </w:p>
    <w:p w:rsidR="00901B3D" w:rsidRPr="00901B3D" w:rsidRDefault="00643875" w:rsidP="001046BA">
      <w:pPr>
        <w:jc w:val="both"/>
        <w:rPr>
          <w:b w:val="0"/>
          <w:lang w:val="uk-UA"/>
        </w:rPr>
      </w:pPr>
      <w:r>
        <w:rPr>
          <w:b w:val="0"/>
          <w:lang w:val="uk-UA"/>
        </w:rPr>
        <w:t>2 к</w:t>
      </w:r>
      <w:r w:rsidR="000C0BAA">
        <w:rPr>
          <w:b w:val="0"/>
          <w:lang w:val="uk-UA"/>
        </w:rPr>
        <w:t>ласи, 22</w:t>
      </w:r>
      <w:r>
        <w:rPr>
          <w:b w:val="0"/>
          <w:lang w:val="uk-UA"/>
        </w:rPr>
        <w:t xml:space="preserve"> учні</w:t>
      </w:r>
      <w:r w:rsidR="00901B3D" w:rsidRPr="00901B3D">
        <w:rPr>
          <w:b w:val="0"/>
          <w:lang w:val="uk-UA"/>
        </w:rPr>
        <w:t>,  з яких закінчили навчальний рік:</w:t>
      </w:r>
    </w:p>
    <w:p w:rsidR="00901B3D" w:rsidRPr="007E6601" w:rsidRDefault="00901B3D" w:rsidP="001046BA">
      <w:pPr>
        <w:jc w:val="both"/>
        <w:rPr>
          <w:lang w:val="uk-UA"/>
        </w:rPr>
      </w:pPr>
    </w:p>
    <w:tbl>
      <w:tblPr>
        <w:tblStyle w:val="ac"/>
        <w:tblW w:w="10746" w:type="dxa"/>
        <w:tblInd w:w="-885" w:type="dxa"/>
        <w:tblLayout w:type="fixed"/>
        <w:tblLook w:val="01E0" w:firstRow="1" w:lastRow="1" w:firstColumn="1" w:lastColumn="1" w:noHBand="0" w:noVBand="0"/>
      </w:tblPr>
      <w:tblGrid>
        <w:gridCol w:w="709"/>
        <w:gridCol w:w="710"/>
        <w:gridCol w:w="744"/>
        <w:gridCol w:w="744"/>
        <w:gridCol w:w="744"/>
        <w:gridCol w:w="744"/>
        <w:gridCol w:w="907"/>
        <w:gridCol w:w="907"/>
        <w:gridCol w:w="907"/>
        <w:gridCol w:w="908"/>
        <w:gridCol w:w="907"/>
        <w:gridCol w:w="907"/>
        <w:gridCol w:w="908"/>
      </w:tblGrid>
      <w:tr w:rsidR="00AA754F" w:rsidRPr="00901B3D" w:rsidTr="0042383C">
        <w:trPr>
          <w:trHeight w:val="420"/>
        </w:trPr>
        <w:tc>
          <w:tcPr>
            <w:tcW w:w="709" w:type="dxa"/>
            <w:vMerge w:val="restart"/>
            <w:shd w:val="clear" w:color="auto" w:fill="FBD4B4" w:themeFill="accent6" w:themeFillTint="66"/>
            <w:textDirection w:val="btLr"/>
          </w:tcPr>
          <w:p w:rsidR="00AA754F" w:rsidRPr="00901B3D" w:rsidRDefault="00AA754F" w:rsidP="001046BA">
            <w:pPr>
              <w:ind w:left="113" w:right="113"/>
              <w:jc w:val="both"/>
              <w:rPr>
                <w:sz w:val="24"/>
                <w:lang w:val="uk-UA"/>
              </w:rPr>
            </w:pPr>
            <w:r>
              <w:rPr>
                <w:sz w:val="24"/>
                <w:lang w:val="uk-UA"/>
              </w:rPr>
              <w:t>КЛАСИ</w:t>
            </w:r>
          </w:p>
          <w:p w:rsidR="00AA754F" w:rsidRPr="00901B3D" w:rsidRDefault="00AA754F" w:rsidP="001046BA">
            <w:pPr>
              <w:ind w:left="113" w:right="113"/>
              <w:jc w:val="both"/>
              <w:rPr>
                <w:sz w:val="24"/>
                <w:lang w:val="uk-UA"/>
              </w:rPr>
            </w:pPr>
          </w:p>
        </w:tc>
        <w:tc>
          <w:tcPr>
            <w:tcW w:w="710" w:type="dxa"/>
            <w:vMerge w:val="restart"/>
            <w:shd w:val="clear" w:color="auto" w:fill="FBD4B4" w:themeFill="accent6" w:themeFillTint="66"/>
            <w:textDirection w:val="btLr"/>
          </w:tcPr>
          <w:p w:rsidR="00AA754F" w:rsidRPr="00901B3D" w:rsidRDefault="00AA754F" w:rsidP="001046BA">
            <w:pPr>
              <w:ind w:left="113" w:right="113"/>
              <w:jc w:val="both"/>
              <w:rPr>
                <w:sz w:val="24"/>
                <w:lang w:val="uk-UA"/>
              </w:rPr>
            </w:pPr>
            <w:r w:rsidRPr="00901B3D">
              <w:rPr>
                <w:sz w:val="24"/>
                <w:lang w:val="uk-UA"/>
              </w:rPr>
              <w:t>Кількість учнів</w:t>
            </w:r>
          </w:p>
        </w:tc>
        <w:tc>
          <w:tcPr>
            <w:tcW w:w="2976" w:type="dxa"/>
            <w:gridSpan w:val="4"/>
            <w:shd w:val="clear" w:color="auto" w:fill="C6D9F1" w:themeFill="text2" w:themeFillTint="33"/>
          </w:tcPr>
          <w:p w:rsidR="00AA754F" w:rsidRPr="00901B3D" w:rsidRDefault="00AA754F" w:rsidP="001046BA">
            <w:pPr>
              <w:rPr>
                <w:sz w:val="24"/>
                <w:lang w:val="uk-UA"/>
              </w:rPr>
            </w:pPr>
            <w:r w:rsidRPr="00901B3D">
              <w:rPr>
                <w:sz w:val="24"/>
                <w:lang w:val="uk-UA"/>
              </w:rPr>
              <w:t>Рівень досягнень</w:t>
            </w:r>
          </w:p>
        </w:tc>
        <w:tc>
          <w:tcPr>
            <w:tcW w:w="6351" w:type="dxa"/>
            <w:gridSpan w:val="7"/>
            <w:shd w:val="clear" w:color="auto" w:fill="C6D9F1" w:themeFill="text2" w:themeFillTint="33"/>
          </w:tcPr>
          <w:p w:rsidR="00AA754F" w:rsidRPr="00901B3D" w:rsidRDefault="00AA754F" w:rsidP="001046BA">
            <w:pPr>
              <w:rPr>
                <w:sz w:val="24"/>
                <w:lang w:val="uk-UA"/>
              </w:rPr>
            </w:pPr>
            <w:r w:rsidRPr="00901B3D">
              <w:rPr>
                <w:sz w:val="24"/>
                <w:lang w:val="uk-UA"/>
              </w:rPr>
              <w:t>Якість знань</w:t>
            </w:r>
          </w:p>
        </w:tc>
      </w:tr>
      <w:tr w:rsidR="000C0BAA" w:rsidRPr="00901B3D" w:rsidTr="000C0BAA">
        <w:trPr>
          <w:trHeight w:val="1671"/>
        </w:trPr>
        <w:tc>
          <w:tcPr>
            <w:tcW w:w="709" w:type="dxa"/>
            <w:vMerge/>
            <w:shd w:val="clear" w:color="auto" w:fill="FBD4B4" w:themeFill="accent6" w:themeFillTint="66"/>
          </w:tcPr>
          <w:p w:rsidR="000C0BAA" w:rsidRPr="00901B3D" w:rsidRDefault="000C0BAA" w:rsidP="001046BA">
            <w:pPr>
              <w:jc w:val="both"/>
              <w:rPr>
                <w:sz w:val="24"/>
                <w:lang w:val="uk-UA"/>
              </w:rPr>
            </w:pPr>
          </w:p>
        </w:tc>
        <w:tc>
          <w:tcPr>
            <w:tcW w:w="710" w:type="dxa"/>
            <w:vMerge/>
            <w:shd w:val="clear" w:color="auto" w:fill="FBD4B4" w:themeFill="accent6" w:themeFillTint="66"/>
          </w:tcPr>
          <w:p w:rsidR="000C0BAA" w:rsidRPr="00901B3D" w:rsidRDefault="000C0BAA" w:rsidP="001046BA">
            <w:pPr>
              <w:jc w:val="both"/>
              <w:rPr>
                <w:sz w:val="24"/>
                <w:lang w:val="uk-UA"/>
              </w:rPr>
            </w:pPr>
          </w:p>
        </w:tc>
        <w:tc>
          <w:tcPr>
            <w:tcW w:w="744" w:type="dxa"/>
            <w:shd w:val="clear" w:color="auto" w:fill="E5B8B7" w:themeFill="accent2" w:themeFillTint="66"/>
            <w:textDirection w:val="btLr"/>
          </w:tcPr>
          <w:p w:rsidR="000C0BAA" w:rsidRPr="00901B3D" w:rsidRDefault="000C0BAA" w:rsidP="001046BA">
            <w:pPr>
              <w:ind w:left="113" w:right="113"/>
              <w:jc w:val="both"/>
              <w:rPr>
                <w:b w:val="0"/>
                <w:sz w:val="24"/>
                <w:lang w:val="uk-UA"/>
              </w:rPr>
            </w:pPr>
            <w:r w:rsidRPr="00901B3D">
              <w:rPr>
                <w:sz w:val="24"/>
                <w:lang w:val="uk-UA"/>
              </w:rPr>
              <w:t>високий</w:t>
            </w:r>
          </w:p>
        </w:tc>
        <w:tc>
          <w:tcPr>
            <w:tcW w:w="744" w:type="dxa"/>
            <w:shd w:val="clear" w:color="auto" w:fill="E5B8B7" w:themeFill="accent2" w:themeFillTint="66"/>
            <w:textDirection w:val="btLr"/>
          </w:tcPr>
          <w:p w:rsidR="000C0BAA" w:rsidRPr="00901B3D" w:rsidRDefault="000C0BAA" w:rsidP="001046BA">
            <w:pPr>
              <w:ind w:left="113" w:right="113"/>
              <w:jc w:val="both"/>
              <w:rPr>
                <w:b w:val="0"/>
                <w:sz w:val="24"/>
                <w:lang w:val="uk-UA"/>
              </w:rPr>
            </w:pPr>
            <w:r w:rsidRPr="00901B3D">
              <w:rPr>
                <w:sz w:val="24"/>
                <w:lang w:val="uk-UA"/>
              </w:rPr>
              <w:t>достатній</w:t>
            </w:r>
          </w:p>
        </w:tc>
        <w:tc>
          <w:tcPr>
            <w:tcW w:w="744" w:type="dxa"/>
            <w:shd w:val="clear" w:color="auto" w:fill="E5B8B7" w:themeFill="accent2" w:themeFillTint="66"/>
            <w:textDirection w:val="btLr"/>
          </w:tcPr>
          <w:p w:rsidR="000C0BAA" w:rsidRPr="00901B3D" w:rsidRDefault="000C0BAA" w:rsidP="001046BA">
            <w:pPr>
              <w:ind w:left="113" w:right="113"/>
              <w:jc w:val="both"/>
              <w:rPr>
                <w:b w:val="0"/>
                <w:sz w:val="24"/>
                <w:lang w:val="uk-UA"/>
              </w:rPr>
            </w:pPr>
            <w:r w:rsidRPr="00901B3D">
              <w:rPr>
                <w:sz w:val="24"/>
                <w:lang w:val="uk-UA"/>
              </w:rPr>
              <w:t>середній</w:t>
            </w:r>
          </w:p>
        </w:tc>
        <w:tc>
          <w:tcPr>
            <w:tcW w:w="744" w:type="dxa"/>
            <w:shd w:val="clear" w:color="auto" w:fill="E5B8B7" w:themeFill="accent2" w:themeFillTint="66"/>
            <w:textDirection w:val="btLr"/>
          </w:tcPr>
          <w:p w:rsidR="000C0BAA" w:rsidRPr="00901B3D" w:rsidRDefault="000C0BAA" w:rsidP="001046BA">
            <w:pPr>
              <w:ind w:left="113" w:right="113"/>
              <w:jc w:val="both"/>
              <w:rPr>
                <w:b w:val="0"/>
                <w:sz w:val="24"/>
                <w:lang w:val="uk-UA"/>
              </w:rPr>
            </w:pPr>
            <w:r w:rsidRPr="00901B3D">
              <w:rPr>
                <w:sz w:val="24"/>
                <w:lang w:val="uk-UA"/>
              </w:rPr>
              <w:t>початковий</w:t>
            </w:r>
          </w:p>
        </w:tc>
        <w:tc>
          <w:tcPr>
            <w:tcW w:w="907" w:type="dxa"/>
            <w:shd w:val="clear" w:color="auto" w:fill="D6E3BC" w:themeFill="accent3" w:themeFillTint="66"/>
            <w:textDirection w:val="btLr"/>
          </w:tcPr>
          <w:p w:rsidR="000C0BAA" w:rsidRPr="00DB4E2B" w:rsidRDefault="000C0BAA" w:rsidP="001046BA">
            <w:pPr>
              <w:ind w:left="113" w:right="113"/>
              <w:rPr>
                <w:b w:val="0"/>
                <w:lang w:val="uk-UA"/>
              </w:rPr>
            </w:pPr>
            <w:r w:rsidRPr="00DB4E2B">
              <w:rPr>
                <w:lang w:val="uk-UA"/>
              </w:rPr>
              <w:t>2015</w:t>
            </w:r>
          </w:p>
        </w:tc>
        <w:tc>
          <w:tcPr>
            <w:tcW w:w="907" w:type="dxa"/>
            <w:shd w:val="clear" w:color="auto" w:fill="D6E3BC" w:themeFill="accent3" w:themeFillTint="66"/>
            <w:textDirection w:val="btLr"/>
          </w:tcPr>
          <w:p w:rsidR="000C0BAA" w:rsidRPr="00DB4E2B" w:rsidRDefault="000C0BAA" w:rsidP="001046BA">
            <w:pPr>
              <w:ind w:left="113" w:right="113"/>
              <w:rPr>
                <w:b w:val="0"/>
                <w:lang w:val="uk-UA"/>
              </w:rPr>
            </w:pPr>
            <w:r w:rsidRPr="00DB4E2B">
              <w:rPr>
                <w:lang w:val="uk-UA"/>
              </w:rPr>
              <w:t>2016</w:t>
            </w:r>
          </w:p>
        </w:tc>
        <w:tc>
          <w:tcPr>
            <w:tcW w:w="907" w:type="dxa"/>
            <w:shd w:val="clear" w:color="auto" w:fill="D6E3BC" w:themeFill="accent3" w:themeFillTint="66"/>
            <w:textDirection w:val="btLr"/>
          </w:tcPr>
          <w:p w:rsidR="000C0BAA" w:rsidRPr="00DB4E2B" w:rsidRDefault="000C0BAA" w:rsidP="001046BA">
            <w:pPr>
              <w:ind w:left="113" w:right="113"/>
              <w:rPr>
                <w:lang w:val="uk-UA"/>
              </w:rPr>
            </w:pPr>
            <w:r w:rsidRPr="00DB4E2B">
              <w:rPr>
                <w:lang w:val="uk-UA"/>
              </w:rPr>
              <w:t>2017</w:t>
            </w:r>
          </w:p>
        </w:tc>
        <w:tc>
          <w:tcPr>
            <w:tcW w:w="908" w:type="dxa"/>
            <w:shd w:val="clear" w:color="auto" w:fill="D6E3BC" w:themeFill="accent3" w:themeFillTint="66"/>
            <w:textDirection w:val="btLr"/>
          </w:tcPr>
          <w:p w:rsidR="000C0BAA" w:rsidRPr="00DB4E2B" w:rsidRDefault="000C0BAA" w:rsidP="001046BA">
            <w:pPr>
              <w:ind w:left="113" w:right="113"/>
              <w:rPr>
                <w:lang w:val="uk-UA"/>
              </w:rPr>
            </w:pPr>
            <w:r w:rsidRPr="00DB4E2B">
              <w:rPr>
                <w:lang w:val="uk-UA"/>
              </w:rPr>
              <w:t>2018</w:t>
            </w:r>
          </w:p>
        </w:tc>
        <w:tc>
          <w:tcPr>
            <w:tcW w:w="907" w:type="dxa"/>
            <w:shd w:val="clear" w:color="auto" w:fill="D6E3BC" w:themeFill="accent3" w:themeFillTint="66"/>
            <w:textDirection w:val="btLr"/>
          </w:tcPr>
          <w:p w:rsidR="000C0BAA" w:rsidRPr="00DB4E2B" w:rsidRDefault="000C0BAA" w:rsidP="001046BA">
            <w:pPr>
              <w:ind w:left="113" w:right="113"/>
              <w:rPr>
                <w:lang w:val="uk-UA"/>
              </w:rPr>
            </w:pPr>
            <w:r>
              <w:rPr>
                <w:lang w:val="uk-UA"/>
              </w:rPr>
              <w:t>2019</w:t>
            </w:r>
          </w:p>
        </w:tc>
        <w:tc>
          <w:tcPr>
            <w:tcW w:w="907" w:type="dxa"/>
            <w:shd w:val="clear" w:color="auto" w:fill="D6E3BC" w:themeFill="accent3" w:themeFillTint="66"/>
            <w:textDirection w:val="btLr"/>
          </w:tcPr>
          <w:p w:rsidR="000C0BAA" w:rsidRPr="00DB4E2B" w:rsidRDefault="000C0BAA" w:rsidP="001046BA">
            <w:pPr>
              <w:ind w:left="113" w:right="113"/>
              <w:rPr>
                <w:lang w:val="uk-UA"/>
              </w:rPr>
            </w:pPr>
            <w:r>
              <w:rPr>
                <w:lang w:val="uk-UA"/>
              </w:rPr>
              <w:t>2020</w:t>
            </w:r>
          </w:p>
        </w:tc>
        <w:tc>
          <w:tcPr>
            <w:tcW w:w="908" w:type="dxa"/>
            <w:shd w:val="clear" w:color="auto" w:fill="D6E3BC" w:themeFill="accent3" w:themeFillTint="66"/>
            <w:textDirection w:val="btLr"/>
          </w:tcPr>
          <w:p w:rsidR="000C0BAA" w:rsidRPr="00DB4E2B" w:rsidRDefault="000C0BAA" w:rsidP="001046BA">
            <w:pPr>
              <w:ind w:left="113" w:right="113"/>
              <w:rPr>
                <w:lang w:val="uk-UA"/>
              </w:rPr>
            </w:pPr>
            <w:r>
              <w:rPr>
                <w:lang w:val="uk-UA"/>
              </w:rPr>
              <w:t>2021</w:t>
            </w:r>
          </w:p>
        </w:tc>
      </w:tr>
      <w:tr w:rsidR="000C0BAA" w:rsidRPr="00901B3D" w:rsidTr="000C0BAA">
        <w:trPr>
          <w:trHeight w:val="1134"/>
        </w:trPr>
        <w:tc>
          <w:tcPr>
            <w:tcW w:w="709" w:type="dxa"/>
            <w:textDirection w:val="btLr"/>
          </w:tcPr>
          <w:p w:rsidR="000C0BAA" w:rsidRPr="00901B3D" w:rsidRDefault="000C0BAA" w:rsidP="001046BA">
            <w:pPr>
              <w:ind w:left="113" w:right="113"/>
              <w:rPr>
                <w:sz w:val="24"/>
                <w:lang w:val="uk-UA"/>
              </w:rPr>
            </w:pPr>
            <w:r w:rsidRPr="00901B3D">
              <w:rPr>
                <w:sz w:val="24"/>
                <w:lang w:val="uk-UA"/>
              </w:rPr>
              <w:t>10-11</w:t>
            </w:r>
          </w:p>
        </w:tc>
        <w:tc>
          <w:tcPr>
            <w:tcW w:w="710" w:type="dxa"/>
            <w:vAlign w:val="center"/>
          </w:tcPr>
          <w:p w:rsidR="000C0BAA" w:rsidRDefault="000C0BAA" w:rsidP="001046BA">
            <w:pPr>
              <w:rPr>
                <w:sz w:val="24"/>
                <w:lang w:val="uk-UA"/>
              </w:rPr>
            </w:pPr>
          </w:p>
          <w:p w:rsidR="000C0BAA" w:rsidRDefault="000C0BAA" w:rsidP="001046BA">
            <w:pPr>
              <w:rPr>
                <w:sz w:val="24"/>
                <w:lang w:val="uk-UA"/>
              </w:rPr>
            </w:pPr>
          </w:p>
          <w:p w:rsidR="000C0BAA" w:rsidRPr="00DB4E2B" w:rsidRDefault="000C0BAA" w:rsidP="001046BA">
            <w:pPr>
              <w:rPr>
                <w:sz w:val="24"/>
                <w:lang w:val="uk-UA"/>
              </w:rPr>
            </w:pPr>
            <w:r>
              <w:rPr>
                <w:sz w:val="24"/>
                <w:lang w:val="uk-UA"/>
              </w:rPr>
              <w:t>22</w:t>
            </w:r>
          </w:p>
        </w:tc>
        <w:tc>
          <w:tcPr>
            <w:tcW w:w="744" w:type="dxa"/>
            <w:vAlign w:val="center"/>
          </w:tcPr>
          <w:p w:rsidR="000C0BAA" w:rsidRDefault="000C0BAA" w:rsidP="001046BA">
            <w:pPr>
              <w:rPr>
                <w:lang w:val="uk-UA"/>
              </w:rPr>
            </w:pPr>
            <w:r>
              <w:rPr>
                <w:lang w:val="uk-UA"/>
              </w:rPr>
              <w:t>-</w:t>
            </w:r>
          </w:p>
          <w:p w:rsidR="000C0BAA" w:rsidRDefault="000C0BAA" w:rsidP="001046BA">
            <w:pPr>
              <w:rPr>
                <w:lang w:val="uk-UA"/>
              </w:rPr>
            </w:pPr>
          </w:p>
          <w:p w:rsidR="000C0BAA" w:rsidRPr="00DB4E2B" w:rsidRDefault="000C0BAA" w:rsidP="001046BA">
            <w:pPr>
              <w:rPr>
                <w:lang w:val="uk-UA"/>
              </w:rPr>
            </w:pPr>
            <w:r>
              <w:rPr>
                <w:lang w:val="uk-UA"/>
              </w:rPr>
              <w:t>-</w:t>
            </w:r>
          </w:p>
        </w:tc>
        <w:tc>
          <w:tcPr>
            <w:tcW w:w="744" w:type="dxa"/>
            <w:vAlign w:val="center"/>
          </w:tcPr>
          <w:p w:rsidR="000C0BAA" w:rsidRPr="00DB4E2B" w:rsidRDefault="000C0BAA" w:rsidP="00643875">
            <w:pPr>
              <w:jc w:val="both"/>
              <w:rPr>
                <w:lang w:val="uk-UA"/>
              </w:rPr>
            </w:pPr>
            <w:r>
              <w:rPr>
                <w:lang w:val="uk-UA"/>
              </w:rPr>
              <w:t xml:space="preserve"> 10</w:t>
            </w:r>
          </w:p>
          <w:p w:rsidR="000C0BAA" w:rsidRPr="00DB4E2B" w:rsidRDefault="000C0BAA" w:rsidP="001046BA">
            <w:pPr>
              <w:rPr>
                <w:lang w:val="uk-UA"/>
              </w:rPr>
            </w:pPr>
            <w:r>
              <w:rPr>
                <w:lang w:val="uk-UA"/>
              </w:rPr>
              <w:t>46</w:t>
            </w:r>
            <w:r w:rsidRPr="00DB4E2B">
              <w:rPr>
                <w:lang w:val="uk-UA"/>
              </w:rPr>
              <w:t xml:space="preserve"> %</w:t>
            </w:r>
          </w:p>
        </w:tc>
        <w:tc>
          <w:tcPr>
            <w:tcW w:w="744" w:type="dxa"/>
            <w:vAlign w:val="center"/>
          </w:tcPr>
          <w:p w:rsidR="000C0BAA" w:rsidRPr="00DB4E2B" w:rsidRDefault="000C0BAA" w:rsidP="00643875">
            <w:pPr>
              <w:rPr>
                <w:lang w:val="uk-UA"/>
              </w:rPr>
            </w:pPr>
            <w:r>
              <w:rPr>
                <w:lang w:val="uk-UA"/>
              </w:rPr>
              <w:t>12</w:t>
            </w:r>
          </w:p>
          <w:p w:rsidR="000C0BAA" w:rsidRPr="00DB4E2B" w:rsidRDefault="000C0BAA" w:rsidP="001046BA">
            <w:pPr>
              <w:rPr>
                <w:lang w:val="uk-UA"/>
              </w:rPr>
            </w:pPr>
            <w:r>
              <w:rPr>
                <w:lang w:val="uk-UA"/>
              </w:rPr>
              <w:t>54</w:t>
            </w:r>
            <w:r w:rsidRPr="00DB4E2B">
              <w:rPr>
                <w:lang w:val="uk-UA"/>
              </w:rPr>
              <w:t xml:space="preserve"> %</w:t>
            </w:r>
          </w:p>
        </w:tc>
        <w:tc>
          <w:tcPr>
            <w:tcW w:w="744" w:type="dxa"/>
            <w:vAlign w:val="center"/>
          </w:tcPr>
          <w:p w:rsidR="000C0BAA" w:rsidRPr="00DB4E2B" w:rsidRDefault="000C0BAA" w:rsidP="001046BA">
            <w:pPr>
              <w:rPr>
                <w:lang w:val="uk-UA"/>
              </w:rPr>
            </w:pPr>
            <w:r>
              <w:rPr>
                <w:lang w:val="uk-UA"/>
              </w:rPr>
              <w:t>-</w:t>
            </w:r>
          </w:p>
          <w:p w:rsidR="000C0BAA" w:rsidRPr="00DB4E2B" w:rsidRDefault="000C0BAA" w:rsidP="001046BA">
            <w:pPr>
              <w:rPr>
                <w:lang w:val="uk-UA"/>
              </w:rPr>
            </w:pPr>
          </w:p>
          <w:p w:rsidR="000C0BAA" w:rsidRPr="00DB4E2B" w:rsidRDefault="000C0BAA" w:rsidP="001046BA">
            <w:pPr>
              <w:rPr>
                <w:lang w:val="uk-UA"/>
              </w:rPr>
            </w:pPr>
          </w:p>
        </w:tc>
        <w:tc>
          <w:tcPr>
            <w:tcW w:w="907" w:type="dxa"/>
            <w:vAlign w:val="center"/>
          </w:tcPr>
          <w:p w:rsidR="000C0BAA" w:rsidRPr="00DB4E2B" w:rsidRDefault="000C0BAA" w:rsidP="001046BA">
            <w:pPr>
              <w:rPr>
                <w:lang w:val="uk-UA"/>
              </w:rPr>
            </w:pPr>
            <w:r w:rsidRPr="00DB4E2B">
              <w:rPr>
                <w:lang w:val="uk-UA"/>
              </w:rPr>
              <w:t>28%</w:t>
            </w:r>
          </w:p>
        </w:tc>
        <w:tc>
          <w:tcPr>
            <w:tcW w:w="907" w:type="dxa"/>
            <w:vAlign w:val="center"/>
          </w:tcPr>
          <w:p w:rsidR="000C0BAA" w:rsidRPr="00DB4E2B" w:rsidRDefault="000C0BAA" w:rsidP="001046BA">
            <w:pPr>
              <w:rPr>
                <w:lang w:val="uk-UA"/>
              </w:rPr>
            </w:pPr>
            <w:r w:rsidRPr="00DB4E2B">
              <w:rPr>
                <w:lang w:val="uk-UA"/>
              </w:rPr>
              <w:t>41%</w:t>
            </w:r>
          </w:p>
        </w:tc>
        <w:tc>
          <w:tcPr>
            <w:tcW w:w="907" w:type="dxa"/>
            <w:vAlign w:val="center"/>
          </w:tcPr>
          <w:p w:rsidR="000C0BAA" w:rsidRPr="00DB4E2B" w:rsidRDefault="000C0BAA" w:rsidP="001046BA">
            <w:pPr>
              <w:rPr>
                <w:lang w:val="uk-UA"/>
              </w:rPr>
            </w:pPr>
            <w:r w:rsidRPr="00DB4E2B">
              <w:rPr>
                <w:lang w:val="uk-UA"/>
              </w:rPr>
              <w:t>50%</w:t>
            </w:r>
          </w:p>
        </w:tc>
        <w:tc>
          <w:tcPr>
            <w:tcW w:w="908" w:type="dxa"/>
            <w:vAlign w:val="center"/>
          </w:tcPr>
          <w:p w:rsidR="000C0BAA" w:rsidRPr="00DB4E2B" w:rsidRDefault="000C0BAA" w:rsidP="001046BA">
            <w:pPr>
              <w:rPr>
                <w:lang w:val="uk-UA"/>
              </w:rPr>
            </w:pPr>
            <w:r>
              <w:rPr>
                <w:lang w:val="uk-UA"/>
              </w:rPr>
              <w:t>20%</w:t>
            </w:r>
          </w:p>
        </w:tc>
        <w:tc>
          <w:tcPr>
            <w:tcW w:w="907" w:type="dxa"/>
            <w:vAlign w:val="center"/>
          </w:tcPr>
          <w:p w:rsidR="000C0BAA" w:rsidRDefault="000C0BAA" w:rsidP="001046BA">
            <w:pPr>
              <w:rPr>
                <w:lang w:val="uk-UA"/>
              </w:rPr>
            </w:pPr>
            <w:r>
              <w:rPr>
                <w:lang w:val="uk-UA"/>
              </w:rPr>
              <w:t>28%</w:t>
            </w:r>
          </w:p>
        </w:tc>
        <w:tc>
          <w:tcPr>
            <w:tcW w:w="907" w:type="dxa"/>
            <w:vAlign w:val="center"/>
          </w:tcPr>
          <w:p w:rsidR="000C0BAA" w:rsidRDefault="000C0BAA" w:rsidP="000C0BAA">
            <w:pPr>
              <w:rPr>
                <w:lang w:val="uk-UA"/>
              </w:rPr>
            </w:pPr>
            <w:r>
              <w:rPr>
                <w:lang w:val="uk-UA"/>
              </w:rPr>
              <w:t>48%</w:t>
            </w:r>
          </w:p>
        </w:tc>
        <w:tc>
          <w:tcPr>
            <w:tcW w:w="908" w:type="dxa"/>
            <w:vAlign w:val="center"/>
          </w:tcPr>
          <w:p w:rsidR="000C0BAA" w:rsidRDefault="00866D2F" w:rsidP="001046BA">
            <w:pPr>
              <w:rPr>
                <w:lang w:val="uk-UA"/>
              </w:rPr>
            </w:pPr>
            <w:r>
              <w:rPr>
                <w:lang w:val="uk-UA"/>
              </w:rPr>
              <w:t>46%</w:t>
            </w:r>
          </w:p>
        </w:tc>
      </w:tr>
    </w:tbl>
    <w:p w:rsidR="00DB4E2B" w:rsidRDefault="00DB4E2B" w:rsidP="001046BA">
      <w:pPr>
        <w:jc w:val="both"/>
        <w:rPr>
          <w:b w:val="0"/>
          <w:lang w:val="uk-UA"/>
        </w:rPr>
      </w:pPr>
      <w:bookmarkStart w:id="19" w:name="_MON_1405196165"/>
      <w:bookmarkStart w:id="20" w:name="_MON_1405196266"/>
      <w:bookmarkEnd w:id="19"/>
      <w:bookmarkEnd w:id="20"/>
    </w:p>
    <w:p w:rsidR="00DB4E2B" w:rsidRPr="00901B3D" w:rsidRDefault="00DB4E2B" w:rsidP="001046BA">
      <w:pPr>
        <w:jc w:val="both"/>
        <w:rPr>
          <w:b w:val="0"/>
          <w:lang w:val="uk-UA"/>
        </w:rPr>
      </w:pPr>
      <w:r>
        <w:rPr>
          <w:lang w:val="uk-UA"/>
        </w:rPr>
        <w:tab/>
      </w:r>
      <w:r w:rsidRPr="00901B3D">
        <w:rPr>
          <w:b w:val="0"/>
          <w:lang w:val="uk-UA"/>
        </w:rPr>
        <w:t xml:space="preserve">Рівень навчальних досягнень учнів 10-11 класів та якість знань </w:t>
      </w:r>
      <w:r w:rsidR="00866D2F">
        <w:rPr>
          <w:b w:val="0"/>
          <w:lang w:val="uk-UA"/>
        </w:rPr>
        <w:t xml:space="preserve">дещо зменшилася </w:t>
      </w:r>
      <w:r w:rsidR="00492631">
        <w:rPr>
          <w:b w:val="0"/>
          <w:lang w:val="uk-UA"/>
        </w:rPr>
        <w:t xml:space="preserve"> </w:t>
      </w:r>
      <w:r w:rsidR="00866D2F">
        <w:rPr>
          <w:b w:val="0"/>
          <w:lang w:val="uk-UA"/>
        </w:rPr>
        <w:t>на 2</w:t>
      </w:r>
      <w:r w:rsidRPr="00901B3D">
        <w:rPr>
          <w:b w:val="0"/>
          <w:lang w:val="uk-UA"/>
        </w:rPr>
        <w:t xml:space="preserve">%. Вчителям-предметникам та класним керівникам слід </w:t>
      </w:r>
      <w:r w:rsidR="00866D2F">
        <w:rPr>
          <w:b w:val="0"/>
          <w:lang w:val="uk-UA"/>
        </w:rPr>
        <w:t>звернути увагу вивченню причин зниження якості знань учнів. П</w:t>
      </w:r>
      <w:r w:rsidRPr="00901B3D">
        <w:rPr>
          <w:b w:val="0"/>
          <w:lang w:val="uk-UA"/>
        </w:rPr>
        <w:t>родовжувати приді</w:t>
      </w:r>
      <w:r w:rsidR="00492631">
        <w:rPr>
          <w:b w:val="0"/>
          <w:lang w:val="uk-UA"/>
        </w:rPr>
        <w:t>ляти значну увагу цьому питанню та постійно тримати на контролі.</w:t>
      </w:r>
    </w:p>
    <w:p w:rsidR="00DB4E2B" w:rsidRDefault="00DB4E2B" w:rsidP="001046BA">
      <w:pPr>
        <w:tabs>
          <w:tab w:val="left" w:pos="268"/>
          <w:tab w:val="center" w:pos="4677"/>
        </w:tabs>
        <w:jc w:val="left"/>
        <w:rPr>
          <w:lang w:val="uk-UA"/>
        </w:rPr>
      </w:pPr>
      <w:r>
        <w:rPr>
          <w:lang w:val="uk-UA"/>
        </w:rPr>
        <w:tab/>
      </w:r>
    </w:p>
    <w:p w:rsidR="00866D2F" w:rsidRDefault="00866D2F" w:rsidP="00866D2F">
      <w:pPr>
        <w:tabs>
          <w:tab w:val="center" w:pos="4677"/>
        </w:tabs>
        <w:rPr>
          <w:lang w:val="uk-UA"/>
        </w:rPr>
      </w:pPr>
      <w:r>
        <w:rPr>
          <w:lang w:val="uk-UA"/>
        </w:rPr>
        <w:t>Державна підсумкова атестація.</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66D2F" w:rsidRDefault="00866D2F" w:rsidP="00866D2F">
      <w:pPr>
        <w:rPr>
          <w:lang w:val="uk-UA"/>
        </w:rPr>
      </w:pPr>
    </w:p>
    <w:p w:rsidR="00866D2F" w:rsidRPr="00866D2F" w:rsidRDefault="00866D2F" w:rsidP="00866D2F">
      <w:pPr>
        <w:tabs>
          <w:tab w:val="center" w:pos="4677"/>
        </w:tabs>
        <w:jc w:val="both"/>
        <w:rPr>
          <w:b w:val="0"/>
          <w:lang w:val="uk-UA"/>
        </w:rPr>
      </w:pPr>
      <w:r>
        <w:rPr>
          <w:b w:val="0"/>
          <w:lang w:val="uk-UA"/>
        </w:rPr>
        <w:t>Згідно наказу</w:t>
      </w:r>
      <w:r w:rsidRPr="00866D2F">
        <w:rPr>
          <w:b w:val="0"/>
          <w:lang w:val="uk-UA"/>
        </w:rPr>
        <w:t xml:space="preserve"> Міністерства освіти і науки України від 03.03.2021 «Про звільнення від проходження державної підсумкової атестації учнів, які завершують здобуття початкової та базової загальної середньої освіти, у 2020/2021 навчальному році»</w:t>
      </w:r>
      <w:r>
        <w:rPr>
          <w:b w:val="0"/>
          <w:lang w:val="uk-UA"/>
        </w:rPr>
        <w:t xml:space="preserve"> та листа</w:t>
      </w:r>
      <w:r w:rsidRPr="00866D2F">
        <w:rPr>
          <w:b w:val="0"/>
          <w:lang w:val="uk-UA"/>
        </w:rPr>
        <w:t xml:space="preserve">  Міністерства освіти і науки України  «Про організоване завершення 2020/2021 навчального року та реалізацію Закону України «Про внесення змін до розділу  «Про Прикінцеві та перехідні положення" Закону України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коронавірусної хвороби (СОVID-19)" (щодо окремих питань завершення 2020/2021 навчального року)»</w:t>
      </w:r>
      <w:r>
        <w:rPr>
          <w:b w:val="0"/>
          <w:lang w:val="uk-UA"/>
        </w:rPr>
        <w:t xml:space="preserve"> за рішенням педагогічної ради (протокол № 11 від 23.03.2021, протокол №12 від 27.04.2021) було звільнено учнів 4,9,11 класів від складання державної підсумкової атестації.</w:t>
      </w:r>
      <w:r w:rsidRPr="00866D2F">
        <w:rPr>
          <w:b w:val="0"/>
          <w:lang w:val="uk-UA"/>
        </w:rPr>
        <w:tab/>
      </w:r>
      <w:r w:rsidRPr="00866D2F">
        <w:rPr>
          <w:b w:val="0"/>
          <w:lang w:val="uk-UA"/>
        </w:rPr>
        <w:tab/>
      </w:r>
      <w:r w:rsidRPr="00866D2F">
        <w:rPr>
          <w:b w:val="0"/>
          <w:lang w:val="uk-UA"/>
        </w:rPr>
        <w:tab/>
      </w:r>
      <w:r w:rsidRPr="00866D2F">
        <w:rPr>
          <w:b w:val="0"/>
          <w:lang w:val="uk-UA"/>
        </w:rPr>
        <w:tab/>
      </w:r>
      <w:r w:rsidRPr="00866D2F">
        <w:rPr>
          <w:b w:val="0"/>
          <w:lang w:val="uk-UA"/>
        </w:rPr>
        <w:tab/>
      </w:r>
      <w:r w:rsidRPr="00866D2F">
        <w:rPr>
          <w:b w:val="0"/>
          <w:lang w:val="uk-UA"/>
        </w:rPr>
        <w:tab/>
      </w:r>
      <w:r w:rsidRPr="00866D2F">
        <w:rPr>
          <w:b w:val="0"/>
          <w:lang w:val="uk-UA"/>
        </w:rPr>
        <w:tab/>
      </w:r>
      <w:r w:rsidRPr="00866D2F">
        <w:rPr>
          <w:b w:val="0"/>
          <w:lang w:val="uk-UA"/>
        </w:rPr>
        <w:tab/>
      </w:r>
    </w:p>
    <w:p w:rsidR="00901B3D" w:rsidRPr="00866D2F" w:rsidRDefault="00901B3D" w:rsidP="00866D2F">
      <w:pPr>
        <w:rPr>
          <w:lang w:val="uk-UA"/>
        </w:rPr>
        <w:sectPr w:rsidR="00901B3D" w:rsidRPr="00866D2F" w:rsidSect="0020443F">
          <w:footerReference w:type="default" r:id="rId8"/>
          <w:pgSz w:w="11906" w:h="16838"/>
          <w:pgMar w:top="1134" w:right="850" w:bottom="1134" w:left="1701" w:header="708" w:footer="708" w:gutter="0"/>
          <w:pgNumType w:start="3"/>
          <w:cols w:space="708"/>
          <w:docGrid w:linePitch="360"/>
        </w:sectPr>
      </w:pPr>
    </w:p>
    <w:p w:rsidR="008A4E9B" w:rsidRDefault="008A4E9B" w:rsidP="004B4FA7">
      <w:pPr>
        <w:spacing w:line="276" w:lineRule="auto"/>
        <w:rPr>
          <w:rFonts w:eastAsia="SimSun"/>
          <w:lang w:val="uk-UA" w:eastAsia="ru-RU"/>
        </w:rPr>
      </w:pPr>
      <w:r>
        <w:rPr>
          <w:rFonts w:eastAsia="SimSun"/>
          <w:lang w:val="uk-UA" w:eastAsia="ru-RU"/>
        </w:rPr>
        <w:lastRenderedPageBreak/>
        <w:t xml:space="preserve">Аналіз виховної роботи протягом </w:t>
      </w:r>
      <w:r w:rsidR="00866D2F">
        <w:rPr>
          <w:rFonts w:eastAsia="SimSun"/>
          <w:lang w:val="uk-UA" w:eastAsia="ru-RU"/>
        </w:rPr>
        <w:t>2020/2021</w:t>
      </w:r>
      <w:r>
        <w:rPr>
          <w:rFonts w:eastAsia="SimSun"/>
          <w:lang w:val="uk-UA" w:eastAsia="ru-RU"/>
        </w:rPr>
        <w:t xml:space="preserve"> року</w:t>
      </w:r>
    </w:p>
    <w:p w:rsidR="00DA0AA2" w:rsidRDefault="008A4E9B" w:rsidP="00DA0AA2">
      <w:pPr>
        <w:tabs>
          <w:tab w:val="left" w:pos="1356"/>
        </w:tabs>
        <w:spacing w:line="276" w:lineRule="auto"/>
        <w:jc w:val="both"/>
        <w:rPr>
          <w:rFonts w:eastAsia="SimSun"/>
          <w:b w:val="0"/>
          <w:lang w:val="uk-UA" w:eastAsia="ru-RU"/>
        </w:rPr>
      </w:pPr>
      <w:r>
        <w:rPr>
          <w:rFonts w:eastAsia="SimSun"/>
          <w:b w:val="0"/>
          <w:lang w:val="uk-UA" w:eastAsia="ru-RU"/>
        </w:rPr>
        <w:tab/>
      </w:r>
      <w:r w:rsidR="00DA0AA2" w:rsidRPr="00DA0AA2">
        <w:rPr>
          <w:rFonts w:eastAsia="SimSun"/>
          <w:b w:val="0"/>
          <w:lang w:val="uk-UA" w:eastAsia="ru-RU"/>
        </w:rPr>
        <w:t xml:space="preserve">У 2020/2021 навчальному році виховна робота в ліцеї була спрямована на вирішення теми: «Виховання громадянина і патріота України – носія національних цінностей та загальнолюдських надбань», на виконання Закону України «Про освіту», Закону України «Про загальну середню освіту», наказу Міністерства освіти і науки, молоді та спорту України від 31.10.2011 № 1243  «Про Основні орієнтири виховання учнів 1-11 класів загальноосвітніх навчальних закладів України», Законів України «Про дорожній рух», «Про пожежну безпеку», «Про охорону здоров’я», Закону України «Про охорону дитинства», Комплексної програми профілактики злочинності, Програми правової освіти населення Харківської області, Програми розвитку краєзнавства в Харківській області, Концепції виховання дітей та молоді в національній системі освіти, Комплексної програми протидії та корупції, Концепції громадянської освіти в Україні, Концепції превентивного виховання дітей та молоді, Закону України «Про запобігання захворюванню на синдром набутого імунодефіциту (СНІД) та соціальний захист населення», Комплексної програми профілактики запобігання поширенню алкоголізму, наркоманії, токсикоманії та СНІДУ серед населення міста. </w:t>
      </w:r>
      <w:r w:rsidR="00DA0AA2" w:rsidRPr="00DA0AA2">
        <w:rPr>
          <w:rFonts w:eastAsia="SimSun"/>
          <w:b w:val="0"/>
          <w:lang w:val="uk-UA" w:eastAsia="ru-RU"/>
        </w:rPr>
        <w:tab/>
        <w:t>Реалізація основних завдань і принципів громадянського виховання здійснювалася в ряді пріор</w:t>
      </w:r>
      <w:r w:rsidR="00DA0AA2">
        <w:rPr>
          <w:rFonts w:eastAsia="SimSun"/>
          <w:b w:val="0"/>
          <w:lang w:val="uk-UA" w:eastAsia="ru-RU"/>
        </w:rPr>
        <w:t>итетних напрямків.</w:t>
      </w:r>
    </w:p>
    <w:p w:rsidR="00DA0AA2" w:rsidRPr="00DA0AA2" w:rsidRDefault="00DA0AA2" w:rsidP="00DA0AA2">
      <w:pPr>
        <w:tabs>
          <w:tab w:val="left" w:pos="1356"/>
        </w:tabs>
        <w:spacing w:line="276" w:lineRule="auto"/>
        <w:jc w:val="both"/>
        <w:rPr>
          <w:rFonts w:eastAsia="SimSun"/>
          <w:b w:val="0"/>
          <w:lang w:val="uk-UA" w:eastAsia="ru-RU"/>
        </w:rPr>
      </w:pPr>
    </w:p>
    <w:p w:rsidR="00DA0AA2" w:rsidRPr="00DA0AA2" w:rsidRDefault="00DA0AA2" w:rsidP="00DA0AA2">
      <w:pPr>
        <w:tabs>
          <w:tab w:val="left" w:pos="1356"/>
        </w:tabs>
        <w:spacing w:line="276" w:lineRule="auto"/>
        <w:jc w:val="both"/>
        <w:rPr>
          <w:rFonts w:eastAsia="SimSun"/>
          <w:i/>
          <w:lang w:val="uk-UA" w:eastAsia="ru-RU"/>
        </w:rPr>
      </w:pPr>
      <w:r w:rsidRPr="00DA0AA2">
        <w:rPr>
          <w:rFonts w:eastAsia="SimSun"/>
          <w:i/>
          <w:lang w:val="uk-UA" w:eastAsia="ru-RU"/>
        </w:rPr>
        <w:t>Моральне виховання та ставлення до себе включаючи превентивне виховання та формування здорового способу життя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t>Виховними досягненнями цього напрямку є вміння цінувати себе як унікальну та неповторну особистість, знати наслідки негативного впливу шкідливих  звичок на здоров’я, прагнення бути фізично та морально здоровою людиною. На виконання поставлених завдань були проведено такі заходи: конкурс плакатів «Спасибі – ні!», лекції практичного психолога  «Що треба знати про ВІЛ/СНІД?», спортивні змагання «Козацькі розваги (9-11 кл.)»,  олімпійський тиждень, виховний захід «Проінформований – означає захищений», тиждень безпеки та здорового способу життя, «День толерантності».</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 Класні керівники провели основні та додаткові, профілактичні бесіди з учнями  1-11 класів з вивчення правил поведінки на воді, надання першої домедичної допомоги потерпілим, бесіди про здорове харчування. Також було проведено тематичні заняття, присвячені зазначеній темі, з навчального предмета «Основи здоров’я» у 5-9 класах та тематичні заняття з навчального предмета Захист вітчизни  у 10  класі. Окрім цього були проведені заходи: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lastRenderedPageBreak/>
        <w:t>-</w:t>
      </w:r>
      <w:r w:rsidRPr="00DA0AA2">
        <w:rPr>
          <w:rFonts w:eastAsia="SimSun"/>
          <w:b w:val="0"/>
          <w:lang w:val="uk-UA" w:eastAsia="ru-RU"/>
        </w:rPr>
        <w:tab/>
        <w:t>тиждень протидії торгівлі людьми;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тиждень безпеки і здорового способу життя;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місячник пожежної безпеки;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 переглянуто фільми: «Людина не товар», «Небезпечна гра», «Правда про торгівлю людьми».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постійно класними керівниками проводяться бесіди з попередження дитячого травматизму під час навчального процесу, канікул, карантину та в побуті;</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проведено бесіди-настанови за період навчання у 2020/2021 навчальному році, поводження під час адаптивного карантину, на період канікул;</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проведено комплекс заходів, спрямованих на усунення основних факторів ризику дорожньо-транспортного травматизму, зокрема небезпечної поведінки на вулицях і дорогах та недотримання правил дорожнього руху, проведено місячник дорожнього руху;</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бесіди «Дорожній рух, перехід вулиць», (1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«Обережно, слизька дорога!», (2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«Будь чистим і охайним», (3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рейд «Твій зовнішній вигляд», бесіди: «Особиста гігієна», «Ти – вихована людина», (4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«Курінню – ні!», «Здорові і шкідливі звички» ( 6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лекторій «Профілактика шкідливих звичок»(  7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Інтерактивну лекцію «Види ВНП», «Дії при виявленні ВНП» ( 8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«Моє здоров’я», «Культура одягу в школі», «Режим відвідування школи», «Хочу все знати та вміти», «Охайність учнів», тренінг «Вміти спілкуватися», (10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«Прості правила етикету», «Вчинок і наслідок», «Моя зовнішність», «Хто я, який я?», «Освіта як складова життєвого успіху», «Ввічливість – краса людської душі», «ВІЛ/СНІД – що я знаю про це, міфи і факти», «Як запобігти ВІЛ-інфікуванню. Знати, але не боятися» (11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Також класними керівниками старших класів були проведені бесіди з попередження тютюнопаління, алкоголізму, інтернет залежності, наркоманії та пропаганди здорового способу життя, профілактики невідвідування навчальних занять, бродяжництва, злочинності, протидії булінгу. </w:t>
      </w:r>
    </w:p>
    <w:p w:rsidR="00DA0AA2" w:rsidRDefault="00DA0AA2" w:rsidP="00DA0AA2">
      <w:pPr>
        <w:tabs>
          <w:tab w:val="left" w:pos="1356"/>
        </w:tabs>
        <w:spacing w:line="276" w:lineRule="auto"/>
        <w:jc w:val="both"/>
        <w:rPr>
          <w:rFonts w:eastAsia="SimSun"/>
          <w:i/>
          <w:lang w:val="uk-UA" w:eastAsia="ru-RU"/>
        </w:rPr>
      </w:pPr>
    </w:p>
    <w:p w:rsidR="00DA0AA2" w:rsidRPr="00DA0AA2" w:rsidRDefault="00DA0AA2" w:rsidP="00DA0AA2">
      <w:pPr>
        <w:tabs>
          <w:tab w:val="left" w:pos="1356"/>
        </w:tabs>
        <w:spacing w:line="276" w:lineRule="auto"/>
        <w:jc w:val="both"/>
        <w:rPr>
          <w:rFonts w:eastAsia="SimSun"/>
          <w:i/>
          <w:lang w:val="uk-UA" w:eastAsia="ru-RU"/>
        </w:rPr>
      </w:pPr>
      <w:r w:rsidRPr="00DA0AA2">
        <w:rPr>
          <w:rFonts w:eastAsia="SimSun"/>
          <w:i/>
          <w:lang w:val="uk-UA" w:eastAsia="ru-RU"/>
        </w:rPr>
        <w:t>Ціннісне ставлення до людей, сім’ї, родини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lastRenderedPageBreak/>
        <w:tab/>
        <w:t>Виховними досягненнями цього напрямку є знання та розуміння особистих, родинних, громадянських, національних та загальнолюдських цінностей, уміння співпрацювати з іншими, працювати в групі та колективі, уміння прощати та просити пробачення, єдність моральної свідомості та поведінки, єдність слова і діла, виховання толерантності, належне ставлення до батьків. Класними керівниками 1-11 класів проводяться наступні заходи: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розважальний захід «Українські ігри», «Звичаї українського народу», «Символи нашої Батьківщини»;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«Без верби і калини нема України»;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 «Ти – вихована людина», «Калина – символ України», «Україна – єдина країна»;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повага та добре ставлення до людей похилого віку, повага до дорослих;</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 «Україна – наша Батьківщина» урок мужності  (Нефідова Л.М.., 6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уроки мужності, бесіди «Ми роду козацького діти»;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 «Краса і велич символів держави», «Конституція – основа моєї держави», «Як жили та воювали козаки?»;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«Родина – найдорожчий скарб»;</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розважальні заходи: «День учителя», «Новий рік», «8 Березня», «День вишиванки», «День Соборності України»</w:t>
      </w:r>
    </w:p>
    <w:p w:rsid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а також проводилися бесіди та лекції на батьківських зборах, спрямовані на виховання дітей в сім`ї та школі.</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 </w:t>
      </w:r>
    </w:p>
    <w:p w:rsidR="00DA0AA2" w:rsidRPr="00DA0AA2" w:rsidRDefault="00DA0AA2" w:rsidP="00DA0AA2">
      <w:pPr>
        <w:tabs>
          <w:tab w:val="left" w:pos="1356"/>
        </w:tabs>
        <w:spacing w:line="276" w:lineRule="auto"/>
        <w:jc w:val="both"/>
        <w:rPr>
          <w:rFonts w:eastAsia="SimSun"/>
          <w:i/>
          <w:lang w:val="uk-UA" w:eastAsia="ru-RU"/>
        </w:rPr>
      </w:pPr>
      <w:r w:rsidRPr="00DA0AA2">
        <w:rPr>
          <w:rFonts w:eastAsia="SimSun"/>
          <w:i/>
          <w:lang w:val="uk-UA" w:eastAsia="ru-RU"/>
        </w:rPr>
        <w:t>Ціннісне ставлення до праці та профорієнтаційне виховання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t xml:space="preserve">Виховними досягненнями цього напрямку є усвідомлення соціальної значимості праці в житті людини, повага до людей праці, навички самообслуговуючої та суспільно-корисної праці. У зв’язку з цим у ліцеї проведено бесіди: «Бджілка мала, та й та працює», акцію «А у нас на подвір’ї», трудовий десант «Школа - наш дім, ми господарі в нім», анкетування учнів щодо подальшого працевлаштування, організовано роботу шкільних гуртків, оновлення клумб на подвір`ї ліцею, трудові десанти щодо упорядкування могил та Меморіалу Слави загиблим воїнам у селі Різуненкове, виставка букетів присвячена до Дня визволення с.Різуненкове від німецько-фашиських загарбників. Протягом року в ліцеї були проведені бесіди представниками вищих навчальних закладів, технікумів, коледжів, ПТУ з метою ознайомлення учнів з роботою навчальних закладів, які пропонують навчання після закінчення ліцею. </w:t>
      </w:r>
    </w:p>
    <w:p w:rsidR="00DA0AA2" w:rsidRPr="00DA0AA2" w:rsidRDefault="00DA0AA2" w:rsidP="00DA0AA2">
      <w:pPr>
        <w:tabs>
          <w:tab w:val="left" w:pos="1356"/>
        </w:tabs>
        <w:spacing w:line="276" w:lineRule="auto"/>
        <w:jc w:val="both"/>
        <w:rPr>
          <w:rFonts w:eastAsia="SimSun"/>
          <w:i/>
          <w:lang w:val="uk-UA" w:eastAsia="ru-RU"/>
        </w:rPr>
      </w:pPr>
      <w:r w:rsidRPr="00DA0AA2">
        <w:rPr>
          <w:rFonts w:eastAsia="SimSun"/>
          <w:i/>
          <w:lang w:val="uk-UA" w:eastAsia="ru-RU"/>
        </w:rPr>
        <w:lastRenderedPageBreak/>
        <w:t>Екологічне виховання</w:t>
      </w:r>
    </w:p>
    <w:p w:rsid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t>Виховними досягненнями цього напрямку є усвідомлення вихованцями себе як невід’ємної частини природи, взаємовідносин людини та природи, бережливого ставлення до природи. У зв’язку з цим проведено: виставки малюнків: «Чарівна осінь», «Наша мрія – вода чиста, земля красива», «Природа очима дітей», «Природа наш дім », «А вже весна…», «Зимонька - зима»,   конкурси «Замість ялинки – новорічний букет» та «Різдвяна писанка», «SOS – вернісаж», акцію «Ліси для нащадків», акцію щодо озеленення шкільної території, конкурси  фотолюбителів «В об’єктиві натураліста», «Моя Україна», цільові екскурсії та прогулянки до природоохоронної території рідного краю с. Гуртовівка, усний журнал «Люби і знай свій край», «Про хліб», вікторина «У царстві живої природи», години спілкування «Птахи наші друзі», «Люби все живе», «Планета просить захисту», «Щоб Земля стала чистою, лісові рецепти», проведено бесіди та організовано перегляд документального фільму «Чорнобиль не має минулого часу».</w:t>
      </w:r>
    </w:p>
    <w:p w:rsidR="00DA0AA2" w:rsidRPr="00DA0AA2" w:rsidRDefault="00DA0AA2" w:rsidP="00DA0AA2">
      <w:pPr>
        <w:tabs>
          <w:tab w:val="left" w:pos="1356"/>
        </w:tabs>
        <w:spacing w:line="276" w:lineRule="auto"/>
        <w:jc w:val="both"/>
        <w:rPr>
          <w:rFonts w:eastAsia="SimSun"/>
          <w:b w:val="0"/>
          <w:lang w:val="uk-UA" w:eastAsia="ru-RU"/>
        </w:rPr>
      </w:pPr>
    </w:p>
    <w:p w:rsidR="00DA0AA2" w:rsidRPr="00DA0AA2" w:rsidRDefault="00DA0AA2" w:rsidP="00DA0AA2">
      <w:pPr>
        <w:tabs>
          <w:tab w:val="left" w:pos="1356"/>
        </w:tabs>
        <w:spacing w:line="276" w:lineRule="auto"/>
        <w:jc w:val="both"/>
        <w:rPr>
          <w:rFonts w:eastAsia="SimSun"/>
          <w:i/>
          <w:lang w:val="uk-UA" w:eastAsia="ru-RU"/>
        </w:rPr>
      </w:pPr>
      <w:r w:rsidRPr="00DA0AA2">
        <w:rPr>
          <w:rFonts w:eastAsia="SimSun"/>
          <w:i/>
          <w:lang w:val="uk-UA" w:eastAsia="ru-RU"/>
        </w:rPr>
        <w:t>Ціннісне ставлення до культури і мистецтва, художньо-естетичне виховання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t xml:space="preserve">Виховними досягненнями цього напрямку є знання про види мистецтва та засоби їх виразності, здатність виражати власне ставлення до мистецтва, до творчої діяльності в мистецькій сфері та самореалізації. Проведені виставки виробів з різних матеріалів, брали участь у проведенні виставок районного та обласного рівнів,  проводилась робота щодо оздоблення приміщення школи дитячими виробами, виконаними у різних техніках, а також: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оформлення квітників в дворі ліцею;</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виставки малюнків «Чарівна осінь»;</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виставки малюнків «Зимонька-зима»;</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виставки малюнків «А вже весна»;</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діагностування творчих здібностей, розв`язання творчих завдань (кросвордів, малювання дружніх шаржів, ігри-забави);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заняття за інтересами на гуртках, виготовлення виробів за різними техніками;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Тренінги розвитку творчого мислення, художні читання;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захід до дня рідної мови;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Захід до дня вишиванки;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lastRenderedPageBreak/>
        <w:t>-</w:t>
      </w:r>
      <w:r w:rsidRPr="00DA0AA2">
        <w:rPr>
          <w:rFonts w:eastAsia="SimSun"/>
          <w:b w:val="0"/>
          <w:lang w:val="uk-UA" w:eastAsia="ru-RU"/>
        </w:rPr>
        <w:tab/>
        <w:t>Години спілкування «Християнські свята в житті, побуті земляків», Виставка «Замість ялинки новорічний букет»</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Участь у районному конкурсі «Чиста вода-Дельта»</w:t>
      </w:r>
    </w:p>
    <w:p w:rsidR="00DA0AA2" w:rsidRDefault="00DA0AA2" w:rsidP="00DA0AA2">
      <w:pPr>
        <w:tabs>
          <w:tab w:val="left" w:pos="1356"/>
        </w:tabs>
        <w:spacing w:line="276" w:lineRule="auto"/>
        <w:jc w:val="both"/>
        <w:rPr>
          <w:rFonts w:eastAsia="SimSun"/>
          <w:i/>
          <w:lang w:val="uk-UA" w:eastAsia="ru-RU"/>
        </w:rPr>
      </w:pPr>
    </w:p>
    <w:p w:rsidR="00DA0AA2" w:rsidRPr="00DA0AA2" w:rsidRDefault="00DA0AA2" w:rsidP="00DA0AA2">
      <w:pPr>
        <w:tabs>
          <w:tab w:val="left" w:pos="1356"/>
        </w:tabs>
        <w:spacing w:line="276" w:lineRule="auto"/>
        <w:jc w:val="both"/>
        <w:rPr>
          <w:rFonts w:eastAsia="SimSun"/>
          <w:i/>
          <w:lang w:val="uk-UA" w:eastAsia="ru-RU"/>
        </w:rPr>
      </w:pPr>
      <w:r w:rsidRPr="00DA0AA2">
        <w:rPr>
          <w:rFonts w:eastAsia="SimSun"/>
          <w:i/>
          <w:lang w:val="uk-UA" w:eastAsia="ru-RU"/>
        </w:rPr>
        <w:t>Військово-патріотичне  виховання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t>Формування в учнів комплексу особистісних якостей та рис характеру, які є основою специфічного способу мислення та спонукальною силою повсякденних дій, учинків, поведінки. Класними керівниками проводилися бесіди: «Та земля мила, де мати народила», «У нас одна Батьківщина – наша рідна Україна», організовано та проведено заходи на правову тематику: зустрічі з працівниками РУЮ, лінійку для учнів 5-11 класів на тему «Ти і твої права», флешмоб «Ми маємо права», бесіду з учнями 9-11 класів «Конвенція ООН про права дитини», ряд зустрічей «Законодавство України про…»  виховні години для учнів 1-11 класів на правову тематику, акцію «Шляхами подвигу і слави», заходи щодо відзначення видатних подій національної історії, вшанування пам’яті жертв Голодомору;  участь у мітенгу приуроченому до 76річниці перемоги у другій світовій війні. Також проводились наступні заходи: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організовано та проведено виставку букетів до дня визволення села Різуненкове від німецько-фашистських загарбників, мітинг та  загальношкільну лінійку, присвячену цій події біля Меморіалу Слави у селі Різуненкове; тематичні уроки, виставку рефератів, присвячену визволення Харківщини від німецько-фашистських загарбників;</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день українського козацтва;</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місячник правових знань;</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День гідності і свободи;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Патронат поховань захисників України;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Бесіди щодо запобігань вандалізму;</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оновлено куточок «Учасники АТО – наші випускники»;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проведено пошукову роботу з питання збору матеріалів про поетів-земляків В.В.Кочевського та І.В.Малиша , Героя Радянського Союзу С.Т.Крамаря, почесного громадянина села Різуненкове та одного з кращих синів різуненківської землі – А.П.Бездітка;</w:t>
      </w:r>
    </w:p>
    <w:p w:rsidR="00DA0AA2" w:rsidRDefault="00DA0AA2" w:rsidP="00DA0AA2">
      <w:pPr>
        <w:tabs>
          <w:tab w:val="left" w:pos="1356"/>
        </w:tabs>
        <w:spacing w:line="276" w:lineRule="auto"/>
        <w:jc w:val="both"/>
        <w:rPr>
          <w:rFonts w:eastAsia="SimSun"/>
          <w:i/>
          <w:lang w:val="uk-UA" w:eastAsia="ru-RU"/>
        </w:rPr>
      </w:pPr>
    </w:p>
    <w:p w:rsidR="00DA0AA2" w:rsidRPr="00DA0AA2" w:rsidRDefault="00DA0AA2" w:rsidP="00DA0AA2">
      <w:pPr>
        <w:tabs>
          <w:tab w:val="left" w:pos="1356"/>
        </w:tabs>
        <w:spacing w:line="276" w:lineRule="auto"/>
        <w:jc w:val="both"/>
        <w:rPr>
          <w:rFonts w:eastAsia="SimSun"/>
          <w:i/>
          <w:lang w:val="uk-UA" w:eastAsia="ru-RU"/>
        </w:rPr>
      </w:pPr>
      <w:r w:rsidRPr="00DA0AA2">
        <w:rPr>
          <w:rFonts w:eastAsia="SimSun"/>
          <w:i/>
          <w:lang w:val="uk-UA" w:eastAsia="ru-RU"/>
        </w:rPr>
        <w:t>Громадянсько-правове виховання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t xml:space="preserve">Робота ліцею з питань попередження правопорушень та злочинів серед неповнолітніх здійснювалась на виконання Законів України «Про освіту», «Про загальну середню освіту», наказів Міністерства освіти і науки </w:t>
      </w:r>
      <w:r w:rsidRPr="00DA0AA2">
        <w:rPr>
          <w:rFonts w:eastAsia="SimSun"/>
          <w:b w:val="0"/>
          <w:lang w:val="uk-UA" w:eastAsia="ru-RU"/>
        </w:rPr>
        <w:lastRenderedPageBreak/>
        <w:t xml:space="preserve">України від 01.02.2010 № 59 «Про вжиття заходів щодо запобігання насильству над дітьми», від 29.10.2010 № 1023 «Щодо профілактики злочинності і правопорушень серед дітей, захисту їх прав  на освіту», від 30.12.2010 № 1312 «Про затвердження плану заходів щодо реалізації Національної кампанії «Стоп насильство»», від 30.12.2010 № 1313 «Про виконання розпорядження Кабінету Міністрів України від 22 листопада 2010 року № 2140», рішення ІV сесії VІ скликання Харківської обласної ради від 17.02.2011 № 82-VІ «Про затвердження Комплексної Програми профілактики правопорушень у Харківській області».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На виконання річного плану роботи та з метою посилення ефективності правовиховної  роботи серед учнів у   2020/2021 навчальному  році було проаналізовано діяльність педагогічного колективу та організовано подальшу  роботу за даним напрямком.</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t>Проблема попередження і подолання негативної девіантної поведінки дітей – актуальна проблема сучасної педагогічної науки. Сьогодні ми маємо, з одного боку, нові суспільно-політичні та економічні умови життя, нові орієнтири в суспільстві, інтереси молоді, з іншого – поширення наркоманії, алкоголізму, злочинів та правопорушень серед неповнолітніх. Тому виховна система ліцею має побачити не  тільки розмаїття причин девіантної поведінки, а й можливості для їх профілактики, необхідність роботи у мультидисциплінарній команді педагогічного колективу ліцею.</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Педагогічний колектив ліцею  приділяє належну увагу організації правової освіти та виховання учнів, яка базується на основних принципах Указу Президента України «Про правовий всеобуч населення». З цією метою були проведені заходи: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організовано та проведено заходи на правову тематику;</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представниками поліції проводяться бесіди з учнями ліцею;</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Проведено зустріч з працівником КЗОЗ Коломацька ЦРЛ Сорочинською Н.В., яка прочитала лекцію на тему «Профілактика наркоманії», відповіла на питання, які цікавили учнів;</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Взяли участь у конкурсі плакатів «Насильству у сім’ї – ні!»</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   Бібліотекар Карпенко Я.О.  проводить велику просвітницьку роботу з превентивного виховання молоді. Активно допомагає класним керівникам в підборі тематичних матеріалів для різних заходів, проводить цікаві тематичні виставки і змістовні години спілкування, позакласні години.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             Адміністрація, класні керівники постійно тримають на контролі питання відвідування учнями навчальних занять, постійно проводять з </w:t>
      </w:r>
      <w:r w:rsidRPr="00DA0AA2">
        <w:rPr>
          <w:rFonts w:eastAsia="SimSun"/>
          <w:b w:val="0"/>
          <w:lang w:val="uk-UA" w:eastAsia="ru-RU"/>
        </w:rPr>
        <w:lastRenderedPageBreak/>
        <w:t>учнями та їх батьками бесіди щодо недопущення бродяжництва серед учнівської молоді та невмотивованих пропусків занять.</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Класними керівниками були проведені наступні заходи: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 «Що таке правила і як вони виникають», «Права, що забезпечують гідний рівень нашого життя», «Як захистити себе від поганого ставлення», «Дрібна крадіжка – до чого вона веде?», «Чи вміємо ми берегти природу» та лекцію для батьків першокласників «Створення відповідних умов для розвитку і виховання дітей» (1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«Правила та обов’язок учнів», «Головний обов’язок учня», «Товаришування в класі», «Корисні та шкідливі звички», виставку малюнків «Я маю право…», бесіду, психологічний тренінг «Я хочу дружити…» (2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Бесіди з учнями про права, які гарантують учням збереження та зміцнення здоров’я, бесіди щодо порушень прав дітей в родині та школі, «Потреби дитини – турбота дорослих», «Діти потребують піклування»,  гра – подорож « Що означає бути добрим», бесіду з батьками «Профілактика правопорушень серед учнів» (3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Бесіди «Людина серед людей» та «Золоте правило», ранок «Закон і право», усний журнал «Десять «не можна» і дев’ять «не гідних речей», гру «Ввічливі та неввічливі», інтерактивну бесіду «Посієш звичку – пожнеш характер» (4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Виховні години «Знати і виконувати правила учнів – наш обов’язок», «Дисципліна – це добре», бесіди з батьками: «Гігієна побуту, розумової та фізичної праці дітей у сім’ї. Особиста гігієна хлопця та дівчини», «Як запобігти розвитку егоїзму, жорстокості, агресивності підлітків», бесіди з учнями: «Про шкідливі звички», участь у виставці малюнків «Будь толерантним» (5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Класні години «Людей я буду любити, добро й милосердя чинити», «Для чого існують закони», «Людина починається з добра», «Я зичу вам доброго дня», «Золоте правило поведінки», «Символи нашої Батьківщини», лекцію «Профілактика шкідливих звичок», участь у виставці «Спасибі – ні!» (6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Бесіди з окремими учнями про режим відвідування школи, «Культура одягу у школі», анкетування «Поняття правопорушення», опитування «Як з’явився етикет», бесіди «Правила сприйняття критики дорослих», «Що подобається,  а що – ні в поведінці дорослих під час свят», «Взаємостосунки вдома», «Жіноча поведінка», «Чим шкідливе паління», дебати «Хочу, можу, треба…»  (7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lastRenderedPageBreak/>
        <w:t>-</w:t>
      </w:r>
      <w:r w:rsidRPr="00DA0AA2">
        <w:rPr>
          <w:rFonts w:eastAsia="SimSun"/>
          <w:b w:val="0"/>
          <w:lang w:val="uk-UA" w:eastAsia="ru-RU"/>
        </w:rPr>
        <w:tab/>
        <w:t>Тестування «Мій режим дня», бесіди «Що таке ІПСШ?», лекторій «Скажи «Ні!» наркотикам» , усний журнал протидія торгівлі людьми», експрес-опитування «Як захистити себе від поганого ставлення», класні години: «Закони жіночої поведінки», «Міфи і факти про ВІЛ», «Основи безпечної поведінки,. Безпечний спосіб статевого життя», «Твої права – твій захист», тренінг «Моя поведінка під час конфлікту та в небезпечній ситуації», анкетування «Що ти знаєш про наркоманію» тощо (8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Виховні години: «Вчинок і наслідок», «Хто я, який я?», «Освіта, як складова життєвого успіху»,  «Здорові і шкідливі звички», «доброта починається з дитинства», «будемо толерантними», «Всесвітній день прав людини», «Про закон і право», диспут «Україна – незалежна держава», батьківські збори «Як запобігти розвитку егоїзму, жорстокості, агресивності підлітків» (10 клас);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Бесіди: «Наслідки поганої поведінки», «Культура поведінки – основа життя в суспільстві», «Коли ти вдома один», «Профілактика, причини та наслідки наркоманії та алкоголізму в підлітковому віці», години спілкування: «Шкідливі звички», «Підліток і злочин», «світ моїх захоплень», «Мої плани на майбутнє», «Основні правила і обов’язки громадян України», «Будьмо толерантними», анкетування «Основи безпечної поведінки», бесіди з батьками «Культура міжособистісних відносин – важливий фактор успішного виховання», «Правова відповідальність неповнолітніх (11 клас).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Проведено бесіди та перегляд фільмів на теми «Протидії булінгу»</w:t>
      </w:r>
    </w:p>
    <w:p w:rsidR="00DA0AA2" w:rsidRPr="00DA0AA2" w:rsidRDefault="00DA0AA2" w:rsidP="00DA0AA2">
      <w:pPr>
        <w:tabs>
          <w:tab w:val="left" w:pos="1356"/>
        </w:tabs>
        <w:spacing w:line="276" w:lineRule="auto"/>
        <w:jc w:val="both"/>
        <w:rPr>
          <w:rFonts w:eastAsia="SimSun"/>
          <w:b w:val="0"/>
          <w:lang w:val="uk-UA" w:eastAsia="ru-RU"/>
        </w:rPr>
      </w:pPr>
      <w:r>
        <w:rPr>
          <w:rFonts w:eastAsia="SimSun"/>
          <w:b w:val="0"/>
          <w:lang w:val="uk-UA" w:eastAsia="ru-RU"/>
        </w:rPr>
        <w:t xml:space="preserve">       </w:t>
      </w:r>
      <w:r w:rsidRPr="00DA0AA2">
        <w:rPr>
          <w:rFonts w:eastAsia="SimSun"/>
          <w:b w:val="0"/>
          <w:lang w:val="uk-UA" w:eastAsia="ru-RU"/>
        </w:rPr>
        <w:t>Продовжує працювати рада з профілактики правопорушень учнів, яка складається з представників педагогічного колективу, батьків і старшокласників. Рада з профілактики правопорушень збирається відповідно до плану роботи ліцею і слідкує за дотриманням правил поведінки й правопорядку учнями в урочний і позаурочний час. На розгляд ради виносяться питання, пов’язані з дисциплінарними проблемами, приймаються рішення про постановку  учнів на внутрішньо шкільний контроль та зняття їх за умов виконання всіх завдань та виправлення поведінки,  передачу питань до розгляду в районній службі у справах неповнолітніх. Класні керівники, учителі-предметники, вихователі, а також практичний психолог індивідуально працюють із батьками тих учнів, що потребують підвищеної педагогічної уваги, схильних до правопорушень. За кожним учнем, який стоїть на  обліку ліцею, закріплено педагога-наставника, що проводить із ним індивідуальну роботу щодо корекції його поведінки й навчальних досягнень.</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        Був розроблений і погоджений план спільної роботи з ВКМСД  Валківського РВ ГУМВС України в Харківській області, Службою у справах </w:t>
      </w:r>
      <w:r w:rsidRPr="00DA0AA2">
        <w:rPr>
          <w:rFonts w:eastAsia="SimSun"/>
          <w:b w:val="0"/>
          <w:lang w:val="uk-UA" w:eastAsia="ru-RU"/>
        </w:rPr>
        <w:lastRenderedPageBreak/>
        <w:t xml:space="preserve">дітей з профілактики правопорушень і злочинів серед учнів на 2020/2021 навчальний рік.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           З учнями ліцею перед канікулами  та після канікул проводяться бесіди з різних видів травматизму, які фіксуються в журналах реєстрації інструктажів з безпеки життєдіяльності в кожному кабінеті, майстерні, спортзалі.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t>Перед осінніми, зимовими, весняними, літніми канікулами проводились єдині уроки з безпеки життєдіяльності учнів, робилися записи в зошитах із запобігання дитячого травматизму та записи в класних журнал  на сторінці «Бесіди щодо запобігання дитячого травматизму».</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Кожним учителем-предметником проводився інструктаж перед виконанням завдання лабораторної або практичної роботи, зміною видів діяльності на уроках праці, фізкультури, про що робилися відповідні записи в класних журналах.</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Своєчасно проводилися цільові інструктажі з дітьми перед виїздом за межі ліцею: екскурсії, спортивні змагання, олімпіади – і фіксувалися в журналі інструктажів учнів з техніки безпеки під час трудової підготовки при проведенні позакласних заходів.</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 xml:space="preserve">Класні керівники 1 – 11 класів щотижня проводили профілактичні бесіди щодо запобігання дитячого травматизму, які фіксувалися в класних журналах та щоденниках учнів. </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ab/>
      </w:r>
      <w:r w:rsidRPr="00DA0AA2">
        <w:rPr>
          <w:rFonts w:eastAsia="SimSun"/>
          <w:b w:val="0"/>
          <w:lang w:val="uk-UA" w:eastAsia="ru-RU"/>
        </w:rPr>
        <w:tab/>
        <w:t>Усі учні мають змогу відвідувати  гуртки: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«Українське народознавство»;</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«АВС»;</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 «Умілі руки»;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«Юний математик»;</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«Квілінг».</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 xml:space="preserve"> «Влучний м`яч»;</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«Українська фразеологія»;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«Краєзнавчий».</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«Чарівний пензлик»</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«Історико-краєзнавчий»</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«Цікавий комп`ютер»</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Піклуючись про дозвілля учнів ліцею, спілкування та вміння робити справи разом бути проведені  наступні заходи:</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Виставка букетів та композицій з овочів та фруктів</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Ярмарок «Дари осені»</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Концерт до Дня учителя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lastRenderedPageBreak/>
        <w:t>-</w:t>
      </w:r>
      <w:r w:rsidRPr="00DA0AA2">
        <w:rPr>
          <w:rFonts w:eastAsia="SimSun"/>
          <w:b w:val="0"/>
          <w:lang w:val="uk-UA" w:eastAsia="ru-RU"/>
        </w:rPr>
        <w:tab/>
        <w:t>День українського козацтва</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СвятоМиколая Чудотворця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Новорічне свято 1- 4 кл.</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Новорічне свято для учнів 5-7 класів</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Новорічний вечір для старшокласників 8 – 11 кл</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День Святого Валентина</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Свято 8 Березня</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Чорнобиль не має минулого часу (дистанційно)</w:t>
      </w:r>
    </w:p>
    <w:p w:rsidR="00DA0AA2" w:rsidRPr="00DA0AA2" w:rsidRDefault="00DA0AA2" w:rsidP="00DA0AA2">
      <w:pPr>
        <w:tabs>
          <w:tab w:val="left" w:pos="1356"/>
        </w:tabs>
        <w:spacing w:line="276" w:lineRule="auto"/>
        <w:jc w:val="both"/>
        <w:rPr>
          <w:rFonts w:eastAsia="SimSun"/>
          <w:b w:val="0"/>
          <w:lang w:val="uk-UA" w:eastAsia="ru-RU"/>
        </w:rPr>
      </w:pPr>
      <w:r w:rsidRPr="00DA0AA2">
        <w:rPr>
          <w:rFonts w:eastAsia="SimSun"/>
          <w:b w:val="0"/>
          <w:lang w:val="uk-UA" w:eastAsia="ru-RU"/>
        </w:rPr>
        <w:t>-</w:t>
      </w:r>
      <w:r w:rsidRPr="00DA0AA2">
        <w:rPr>
          <w:rFonts w:eastAsia="SimSun"/>
          <w:b w:val="0"/>
          <w:lang w:val="uk-UA" w:eastAsia="ru-RU"/>
        </w:rPr>
        <w:tab/>
        <w:t>День вишиванки</w:t>
      </w:r>
    </w:p>
    <w:p w:rsidR="008A4E9B" w:rsidRPr="00721E6B" w:rsidRDefault="00DA0AA2" w:rsidP="00DA0AA2">
      <w:pPr>
        <w:tabs>
          <w:tab w:val="left" w:pos="1356"/>
        </w:tabs>
        <w:spacing w:line="276" w:lineRule="auto"/>
        <w:jc w:val="both"/>
        <w:rPr>
          <w:lang w:val="uk-UA"/>
        </w:rPr>
      </w:pPr>
      <w:r w:rsidRPr="00DA0AA2">
        <w:rPr>
          <w:rFonts w:eastAsia="SimSun"/>
          <w:b w:val="0"/>
          <w:lang w:val="uk-UA" w:eastAsia="ru-RU"/>
        </w:rPr>
        <w:t>-</w:t>
      </w:r>
      <w:r w:rsidRPr="00DA0AA2">
        <w:rPr>
          <w:rFonts w:eastAsia="SimSun"/>
          <w:b w:val="0"/>
          <w:lang w:val="uk-UA" w:eastAsia="ru-RU"/>
        </w:rPr>
        <w:tab/>
        <w:t>Свято останнього дзвінка</w:t>
      </w:r>
    </w:p>
    <w:p w:rsidR="00BA71B1" w:rsidRDefault="00BA71B1" w:rsidP="00A63EEF">
      <w:pPr>
        <w:jc w:val="left"/>
        <w:rPr>
          <w:rFonts w:eastAsia="Times New Roman"/>
          <w:lang w:val="uk-UA" w:eastAsia="ru-RU"/>
        </w:rPr>
      </w:pPr>
    </w:p>
    <w:p w:rsidR="00BA71B1" w:rsidRPr="00DA0AA2" w:rsidRDefault="00462D4F" w:rsidP="00BA71B1">
      <w:pPr>
        <w:spacing w:line="276" w:lineRule="auto"/>
        <w:ind w:firstLine="709"/>
        <w:jc w:val="both"/>
        <w:rPr>
          <w:rFonts w:eastAsia="Arial Unicode MS"/>
          <w:color w:val="000000"/>
          <w:lang w:val="uk-UA" w:eastAsia="ru-RU"/>
        </w:rPr>
      </w:pPr>
      <w:r>
        <w:rPr>
          <w:rFonts w:eastAsia="Arial Unicode MS"/>
          <w:color w:val="000000"/>
          <w:sz w:val="32"/>
          <w:lang w:val="uk-UA" w:eastAsia="ru-RU"/>
        </w:rPr>
        <w:t xml:space="preserve">        </w:t>
      </w:r>
      <w:r w:rsidRPr="00DA0AA2">
        <w:rPr>
          <w:rFonts w:eastAsia="Arial Unicode MS"/>
          <w:color w:val="000000"/>
          <w:lang w:val="uk-UA" w:eastAsia="ru-RU"/>
        </w:rPr>
        <w:t xml:space="preserve">Аналіз роботи закладу дошкільної освіти </w:t>
      </w:r>
    </w:p>
    <w:p w:rsidR="001E7459" w:rsidRPr="001E7459" w:rsidRDefault="001E7459" w:rsidP="001E7459">
      <w:pPr>
        <w:jc w:val="both"/>
        <w:rPr>
          <w:rFonts w:eastAsia="Times New Roman"/>
          <w:i/>
          <w:lang w:val="uk-UA" w:eastAsia="ru-RU"/>
        </w:rPr>
      </w:pPr>
      <w:r w:rsidRPr="001E7459">
        <w:rPr>
          <w:rFonts w:eastAsia="Times New Roman"/>
          <w:b w:val="0"/>
          <w:lang w:val="uk-UA" w:eastAsia="ru-RU"/>
        </w:rPr>
        <w:t>Заклад дошкільної освіти розташо</w:t>
      </w:r>
      <w:r w:rsidRPr="001E7459">
        <w:rPr>
          <w:rFonts w:eastAsia="Times New Roman"/>
          <w:b w:val="0"/>
          <w:lang w:val="uk-UA" w:eastAsia="ru-RU"/>
        </w:rPr>
        <w:softHyphen/>
        <w:t xml:space="preserve">ваний за адресою : Коломацький район, село Різуненкове, вулиця Шкільна 4, ЗДО - є комунальною власністю Коломацької селищної ради.              </w:t>
      </w:r>
    </w:p>
    <w:p w:rsidR="001E7459" w:rsidRPr="001E7459" w:rsidRDefault="001E7459" w:rsidP="001E7459">
      <w:pPr>
        <w:shd w:val="clear" w:color="auto" w:fill="FFFFFF"/>
        <w:jc w:val="both"/>
        <w:rPr>
          <w:rFonts w:eastAsia="Times New Roman"/>
          <w:b w:val="0"/>
          <w:color w:val="000000"/>
          <w:lang w:eastAsia="ru-RU"/>
        </w:rPr>
      </w:pPr>
      <w:r w:rsidRPr="001E7459">
        <w:rPr>
          <w:rFonts w:eastAsia="Times New Roman"/>
          <w:b w:val="0"/>
          <w:lang w:val="uk-UA" w:eastAsia="ru-RU"/>
        </w:rPr>
        <w:t xml:space="preserve"> Дитячий контингент налічує 30 ос</w:t>
      </w:r>
      <w:r>
        <w:rPr>
          <w:rFonts w:eastAsia="Times New Roman"/>
          <w:b w:val="0"/>
          <w:lang w:val="uk-UA" w:eastAsia="ru-RU"/>
        </w:rPr>
        <w:t>іб</w:t>
      </w:r>
      <w:r w:rsidRPr="001E7459">
        <w:rPr>
          <w:rFonts w:eastAsia="Times New Roman"/>
          <w:b w:val="0"/>
          <w:lang w:val="uk-UA" w:eastAsia="ru-RU"/>
        </w:rPr>
        <w:t>, 7 осіб працівників, з них 3</w:t>
      </w:r>
      <w:r>
        <w:rPr>
          <w:rFonts w:eastAsia="Times New Roman"/>
          <w:b w:val="0"/>
          <w:lang w:val="uk-UA" w:eastAsia="ru-RU"/>
        </w:rPr>
        <w:t xml:space="preserve"> педагоги</w:t>
      </w:r>
      <w:r w:rsidRPr="001E7459">
        <w:rPr>
          <w:rFonts w:eastAsia="Times New Roman"/>
          <w:b w:val="0"/>
          <w:lang w:val="uk-UA" w:eastAsia="ru-RU"/>
        </w:rPr>
        <w:t>.</w:t>
      </w:r>
      <w:r w:rsidRPr="001E7459">
        <w:rPr>
          <w:rFonts w:eastAsia="Times New Roman"/>
          <w:b w:val="0"/>
          <w:color w:val="003300"/>
          <w:lang w:val="uk-UA" w:eastAsia="ru-RU"/>
        </w:rPr>
        <w:t xml:space="preserve"> </w:t>
      </w:r>
      <w:r w:rsidRPr="001E7459">
        <w:rPr>
          <w:rFonts w:eastAsia="Times New Roman"/>
          <w:b w:val="0"/>
          <w:color w:val="000000"/>
          <w:lang w:val="uk-UA" w:eastAsia="ru-RU"/>
        </w:rPr>
        <w:t>ЗДО працює  за 10,5-годинним режимом</w:t>
      </w:r>
    </w:p>
    <w:p w:rsidR="001E7459" w:rsidRPr="001E7459" w:rsidRDefault="001E7459" w:rsidP="001E7459">
      <w:pPr>
        <w:ind w:left="360"/>
        <w:jc w:val="both"/>
        <w:rPr>
          <w:rFonts w:eastAsia="Times New Roman"/>
          <w:b w:val="0"/>
          <w:lang w:val="uk-UA" w:eastAsia="ru-RU"/>
        </w:rPr>
      </w:pPr>
      <w:r w:rsidRPr="001E7459">
        <w:rPr>
          <w:rFonts w:eastAsia="Times New Roman"/>
          <w:b w:val="0"/>
          <w:lang w:val="uk-UA" w:eastAsia="ru-RU"/>
        </w:rPr>
        <w:t>Групи ЗДО оснащені меблями, дидактичним та наочним матеріалом відповідно програмових вимог.</w:t>
      </w:r>
    </w:p>
    <w:p w:rsidR="001E7459" w:rsidRPr="001E7459" w:rsidRDefault="001E7459" w:rsidP="001E7459">
      <w:pPr>
        <w:ind w:left="360"/>
        <w:jc w:val="both"/>
        <w:rPr>
          <w:rFonts w:eastAsia="Times New Roman"/>
          <w:b w:val="0"/>
          <w:lang w:val="uk-UA" w:eastAsia="ru-RU"/>
        </w:rPr>
      </w:pPr>
      <w:r w:rsidRPr="001E7459">
        <w:rPr>
          <w:rFonts w:eastAsia="Times New Roman"/>
          <w:b w:val="0"/>
          <w:lang w:val="uk-UA" w:eastAsia="ru-RU"/>
        </w:rPr>
        <w:t>ЗДО має: - групові приміщення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методичний кабінет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музично-спортивний зал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 xml:space="preserve"> медичний кабінет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харчоблок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пральня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кабінет завідувача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світлиця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спальня – 1</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їдальня - 1</w:t>
      </w:r>
    </w:p>
    <w:p w:rsidR="001E7459" w:rsidRPr="001E7459" w:rsidRDefault="001E7459" w:rsidP="001E7459">
      <w:pPr>
        <w:jc w:val="both"/>
        <w:rPr>
          <w:rFonts w:eastAsia="Times New Roman"/>
          <w:b w:val="0"/>
          <w:lang w:val="uk-UA" w:eastAsia="ru-RU"/>
        </w:rPr>
      </w:pPr>
      <w:r w:rsidRPr="001E7459">
        <w:rPr>
          <w:rFonts w:eastAsia="Times New Roman"/>
          <w:b w:val="0"/>
          <w:lang w:val="uk-UA" w:eastAsia="ru-RU"/>
        </w:rPr>
        <w:t>Керівництво ЗДО тісно співпрацює із старостинським округом  та селищною радою, що допомагає,  при вирішенні певних проблем:</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приміщення ЗДО потребують ремонту;</w:t>
      </w:r>
    </w:p>
    <w:p w:rsidR="001E7459" w:rsidRP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наповнюваність груп  менше ніж передбачає ЗДО;</w:t>
      </w:r>
    </w:p>
    <w:p w:rsidR="001E7459" w:rsidRDefault="001E7459" w:rsidP="001E7459">
      <w:pPr>
        <w:numPr>
          <w:ilvl w:val="0"/>
          <w:numId w:val="20"/>
        </w:numPr>
        <w:jc w:val="both"/>
        <w:rPr>
          <w:rFonts w:eastAsia="Times New Roman"/>
          <w:b w:val="0"/>
          <w:lang w:val="uk-UA" w:eastAsia="ru-RU"/>
        </w:rPr>
      </w:pPr>
      <w:r w:rsidRPr="001E7459">
        <w:rPr>
          <w:rFonts w:eastAsia="Times New Roman"/>
          <w:b w:val="0"/>
          <w:lang w:val="uk-UA" w:eastAsia="ru-RU"/>
        </w:rPr>
        <w:t>недостатнє технічне забезпечення</w:t>
      </w:r>
    </w:p>
    <w:p w:rsidR="001E7459" w:rsidRPr="001E7459" w:rsidRDefault="001E7459" w:rsidP="001E7459">
      <w:pPr>
        <w:jc w:val="both"/>
        <w:rPr>
          <w:rFonts w:eastAsia="Times New Roman"/>
          <w:b w:val="0"/>
          <w:lang w:val="uk-UA" w:eastAsia="ru-RU"/>
        </w:rPr>
      </w:pPr>
      <w:r w:rsidRPr="001E7459">
        <w:rPr>
          <w:rFonts w:eastAsia="Times New Roman"/>
          <w:i/>
          <w:lang w:val="uk-UA" w:eastAsia="ru-RU"/>
        </w:rPr>
        <w:t>І.2. Аналіз умов</w:t>
      </w:r>
    </w:p>
    <w:p w:rsidR="001E7459" w:rsidRPr="001E7459" w:rsidRDefault="001E7459" w:rsidP="001E7459">
      <w:pPr>
        <w:ind w:left="1995"/>
        <w:jc w:val="both"/>
        <w:rPr>
          <w:rFonts w:eastAsia="Times New Roman"/>
          <w:b w:val="0"/>
          <w:lang w:val="uk-UA" w:eastAsia="ru-RU"/>
        </w:rPr>
      </w:pPr>
    </w:p>
    <w:p w:rsidR="001E7459" w:rsidRPr="001E7459" w:rsidRDefault="001E7459" w:rsidP="001E7459">
      <w:pPr>
        <w:ind w:firstLine="709"/>
        <w:jc w:val="both"/>
        <w:rPr>
          <w:rFonts w:eastAsia="Arial Unicode MS"/>
          <w:b w:val="0"/>
          <w:color w:val="000000"/>
          <w:lang w:val="uk-UA" w:eastAsia="ru-RU"/>
        </w:rPr>
      </w:pPr>
      <w:r w:rsidRPr="001E7459">
        <w:rPr>
          <w:rFonts w:eastAsia="Arial Unicode MS"/>
          <w:b w:val="0"/>
          <w:color w:val="000000"/>
          <w:lang w:val="uk-UA" w:eastAsia="ru-RU"/>
        </w:rPr>
        <w:t xml:space="preserve">Аналізуючи роботу </w:t>
      </w:r>
      <w:r>
        <w:rPr>
          <w:rFonts w:eastAsia="Arial Unicode MS"/>
          <w:b w:val="0"/>
          <w:color w:val="000000"/>
          <w:lang w:val="uk-UA" w:eastAsia="ru-RU"/>
        </w:rPr>
        <w:t>ЗДО</w:t>
      </w:r>
      <w:r w:rsidRPr="001E7459">
        <w:rPr>
          <w:rFonts w:eastAsia="Arial Unicode MS"/>
          <w:b w:val="0"/>
          <w:color w:val="000000"/>
          <w:lang w:val="uk-UA" w:eastAsia="ru-RU"/>
        </w:rPr>
        <w:t xml:space="preserve"> за 2020-2021 навчальний рік, слід відмітити, що у </w:t>
      </w:r>
      <w:r>
        <w:rPr>
          <w:rFonts w:eastAsia="Arial Unicode MS"/>
          <w:b w:val="0"/>
          <w:color w:val="000000"/>
          <w:lang w:val="uk-UA" w:eastAsia="ru-RU"/>
        </w:rPr>
        <w:t>закладі</w:t>
      </w:r>
      <w:r w:rsidRPr="001E7459">
        <w:rPr>
          <w:rFonts w:eastAsia="Arial Unicode MS"/>
          <w:b w:val="0"/>
          <w:color w:val="000000"/>
          <w:lang w:val="uk-UA" w:eastAsia="ru-RU"/>
        </w:rPr>
        <w:t xml:space="preserve"> створені всі необхідні умови для охорони життя та зміцнення здоров’я дітей , їх повноцінного всебічного розвитку.</w:t>
      </w:r>
    </w:p>
    <w:p w:rsidR="001E7459" w:rsidRPr="001E7459" w:rsidRDefault="001E7459" w:rsidP="001E7459">
      <w:pPr>
        <w:ind w:firstLine="709"/>
        <w:jc w:val="both"/>
        <w:rPr>
          <w:rFonts w:eastAsia="Arial Unicode MS"/>
          <w:b w:val="0"/>
          <w:color w:val="000000"/>
          <w:lang w:val="uk-UA" w:eastAsia="ru-RU"/>
        </w:rPr>
      </w:pPr>
      <w:r w:rsidRPr="001E7459">
        <w:rPr>
          <w:rFonts w:eastAsia="Arial Unicode MS"/>
          <w:b w:val="0"/>
          <w:color w:val="000000"/>
          <w:lang w:val="uk-UA" w:eastAsia="ru-RU"/>
        </w:rPr>
        <w:t>Заклад дошкільної освіти здійснює свою діяльність відповідно до нормативних документів та законодавчих актів України :</w:t>
      </w:r>
    </w:p>
    <w:p w:rsidR="001E7459" w:rsidRPr="001E7459" w:rsidRDefault="001E7459" w:rsidP="001E7459">
      <w:pPr>
        <w:numPr>
          <w:ilvl w:val="0"/>
          <w:numId w:val="18"/>
        </w:numPr>
        <w:jc w:val="both"/>
        <w:rPr>
          <w:rFonts w:eastAsia="Arial Unicode MS"/>
          <w:b w:val="0"/>
          <w:color w:val="000000"/>
          <w:lang w:val="uk-UA" w:eastAsia="ru-RU"/>
        </w:rPr>
      </w:pPr>
      <w:r w:rsidRPr="001E7459">
        <w:rPr>
          <w:rFonts w:eastAsia="Arial Unicode MS"/>
          <w:b w:val="0"/>
          <w:color w:val="000000"/>
          <w:lang w:val="uk-UA" w:eastAsia="ru-RU"/>
        </w:rPr>
        <w:t>Конституції України;</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lastRenderedPageBreak/>
        <w:t>Закону України «Про дошкільну освіту»;</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t>«Положення про дошкільний навчальний заклад»;</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t>Базового компоненту дошкільної освіти України;</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t>Закону України «Про охорону праці»;</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t>Закону України «Про цивільну оборону»;</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t>Закону України «Про дорожній рух»;</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t>Закону України «Про відпустки»;</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t>Закону України «Про дитяче харчування»;</w:t>
      </w:r>
    </w:p>
    <w:p w:rsidR="001E7459" w:rsidRPr="001E7459" w:rsidRDefault="001E7459" w:rsidP="003C0A3F">
      <w:pPr>
        <w:numPr>
          <w:ilvl w:val="0"/>
          <w:numId w:val="18"/>
        </w:numPr>
        <w:spacing w:line="276" w:lineRule="auto"/>
        <w:jc w:val="both"/>
        <w:rPr>
          <w:rFonts w:eastAsia="Arial Unicode MS"/>
          <w:b w:val="0"/>
          <w:color w:val="000000"/>
          <w:lang w:val="uk-UA" w:eastAsia="ru-RU"/>
        </w:rPr>
      </w:pPr>
      <w:r w:rsidRPr="001E7459">
        <w:rPr>
          <w:rFonts w:eastAsia="Arial Unicode MS"/>
          <w:b w:val="0"/>
          <w:color w:val="000000"/>
          <w:lang w:val="uk-UA" w:eastAsia="ru-RU"/>
        </w:rPr>
        <w:t>Закону України «Про оздоровлення та відпочинок дітей» та ін..;</w:t>
      </w:r>
    </w:p>
    <w:p w:rsidR="001E7459" w:rsidRPr="001E7459" w:rsidRDefault="001E7459" w:rsidP="003C0A3F">
      <w:pPr>
        <w:spacing w:line="276" w:lineRule="auto"/>
        <w:jc w:val="both"/>
        <w:rPr>
          <w:rFonts w:eastAsia="Times New Roman"/>
          <w:b w:val="0"/>
          <w:color w:val="000000"/>
          <w:shd w:val="clear" w:color="auto" w:fill="FFFFFF"/>
          <w:lang w:val="uk-UA" w:eastAsia="ru-RU"/>
        </w:rPr>
      </w:pPr>
      <w:r w:rsidRPr="001E7459">
        <w:rPr>
          <w:rFonts w:eastAsia="Times New Roman"/>
          <w:b w:val="0"/>
          <w:color w:val="000000"/>
          <w:shd w:val="clear" w:color="auto" w:fill="FFFFFF"/>
          <w:lang w:eastAsia="ru-RU"/>
        </w:rPr>
        <w:t>Керівництво роботою дошкільного закладу здійснюється відповідно до</w:t>
      </w:r>
      <w:r w:rsidRPr="001E7459">
        <w:rPr>
          <w:rFonts w:eastAsia="Times New Roman"/>
          <w:b w:val="0"/>
          <w:color w:val="000000"/>
          <w:shd w:val="clear" w:color="auto" w:fill="FFFFFF"/>
          <w:lang w:val="uk-UA" w:eastAsia="ru-RU"/>
        </w:rPr>
        <w:t xml:space="preserve"> </w:t>
      </w:r>
      <w:r w:rsidRPr="001E7459">
        <w:rPr>
          <w:rFonts w:eastAsia="Times New Roman"/>
          <w:b w:val="0"/>
          <w:color w:val="000000"/>
          <w:shd w:val="clear" w:color="auto" w:fill="FFFFFF"/>
          <w:lang w:eastAsia="ru-RU"/>
        </w:rPr>
        <w:t>Статуту</w:t>
      </w:r>
      <w:r w:rsidRPr="001E7459">
        <w:rPr>
          <w:rFonts w:eastAsia="Times New Roman"/>
          <w:b w:val="0"/>
          <w:color w:val="000000"/>
          <w:shd w:val="clear" w:color="auto" w:fill="FFFFFF"/>
          <w:lang w:val="uk-UA" w:eastAsia="ru-RU"/>
        </w:rPr>
        <w:t xml:space="preserve">, Програми розвитку дошкільної освіти </w:t>
      </w:r>
      <w:r w:rsidRPr="001E7459">
        <w:rPr>
          <w:rFonts w:eastAsia="Times New Roman"/>
          <w:b w:val="0"/>
          <w:color w:val="000000"/>
          <w:shd w:val="clear" w:color="auto" w:fill="FFFFFF"/>
          <w:lang w:eastAsia="ru-RU"/>
        </w:rPr>
        <w:t xml:space="preserve"> та </w:t>
      </w:r>
      <w:proofErr w:type="gramStart"/>
      <w:r w:rsidRPr="001E7459">
        <w:rPr>
          <w:rFonts w:eastAsia="Times New Roman"/>
          <w:b w:val="0"/>
          <w:color w:val="000000"/>
          <w:shd w:val="clear" w:color="auto" w:fill="FFFFFF"/>
          <w:lang w:eastAsia="ru-RU"/>
        </w:rPr>
        <w:t>р</w:t>
      </w:r>
      <w:proofErr w:type="gramEnd"/>
      <w:r w:rsidRPr="001E7459">
        <w:rPr>
          <w:rFonts w:eastAsia="Times New Roman"/>
          <w:b w:val="0"/>
          <w:color w:val="000000"/>
          <w:shd w:val="clear" w:color="auto" w:fill="FFFFFF"/>
          <w:lang w:eastAsia="ru-RU"/>
        </w:rPr>
        <w:t>ічного плану роботи</w:t>
      </w:r>
      <w:r w:rsidRPr="001E7459">
        <w:rPr>
          <w:rFonts w:eastAsia="Times New Roman"/>
          <w:b w:val="0"/>
          <w:color w:val="000000"/>
          <w:shd w:val="clear" w:color="auto" w:fill="FFFFFF"/>
          <w:lang w:val="uk-UA" w:eastAsia="ru-RU"/>
        </w:rPr>
        <w:t xml:space="preserve"> на  2020-2021 навчальний рік</w:t>
      </w:r>
      <w:r w:rsidRPr="001E7459">
        <w:rPr>
          <w:rFonts w:eastAsia="Times New Roman"/>
          <w:b w:val="0"/>
          <w:color w:val="000000"/>
          <w:shd w:val="clear" w:color="auto" w:fill="FFFFFF"/>
          <w:lang w:eastAsia="ru-RU"/>
        </w:rPr>
        <w:t>.</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Arial Unicode MS"/>
          <w:b w:val="0"/>
          <w:bCs/>
          <w:color w:val="000000"/>
          <w:lang w:val="uk-UA" w:eastAsia="ru-RU"/>
        </w:rPr>
        <w:t>В ЗДО функціонувала одна різновікова група, напрямком якої є народознавчий і фі</w:t>
      </w:r>
      <w:r>
        <w:rPr>
          <w:rFonts w:eastAsia="Arial Unicode MS"/>
          <w:b w:val="0"/>
          <w:bCs/>
          <w:color w:val="000000"/>
          <w:lang w:val="uk-UA" w:eastAsia="ru-RU"/>
        </w:rPr>
        <w:t>зкультурно –оздоровчий  розвиток</w:t>
      </w:r>
      <w:r w:rsidRPr="001E7459">
        <w:rPr>
          <w:rFonts w:eastAsia="Arial Unicode MS"/>
          <w:b w:val="0"/>
          <w:bCs/>
          <w:color w:val="000000"/>
          <w:lang w:val="uk-UA" w:eastAsia="ru-RU"/>
        </w:rPr>
        <w:t xml:space="preserve"> дошкільнят. Кількість вихованців у 2020-2021 навчальному році становила 30 дітей віком від 3 до 7 років. </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Arial Unicode MS"/>
          <w:b w:val="0"/>
          <w:bCs/>
          <w:color w:val="000000"/>
          <w:lang w:val="uk-UA" w:eastAsia="ru-RU"/>
        </w:rPr>
        <w:t xml:space="preserve">Реалізація Базового компоненту дошкільної освіти забезпечувалася освітніми програмами та навчально-методичною літературою, що затверджена Міністерством освіти і науки України та схвалена для використання в дошкільних навчальних закладах. В роботі керувалися  Програмою виховання і навчання дітей «Українське дошкілля», </w:t>
      </w:r>
      <w:r w:rsidRPr="001E7459">
        <w:rPr>
          <w:rFonts w:eastAsia="Arial Unicode MS"/>
          <w:b w:val="0"/>
          <w:color w:val="000000"/>
          <w:lang w:val="uk-UA" w:eastAsia="ru-RU"/>
        </w:rPr>
        <w:t>за парціальними  програмами: національно-патріотичного виховання дітей дошкільного віку «Україна – моя Батьківщина» та фізкультурно-оздоровчого виховання дітей дошкільного віку «Казкова фізкультура».</w:t>
      </w:r>
    </w:p>
    <w:p w:rsidR="001E7459" w:rsidRPr="001E7459" w:rsidRDefault="001E7459" w:rsidP="003C0A3F">
      <w:pPr>
        <w:spacing w:line="276" w:lineRule="auto"/>
        <w:ind w:firstLine="540"/>
        <w:jc w:val="both"/>
        <w:rPr>
          <w:rFonts w:eastAsia="Arial Unicode MS"/>
          <w:b w:val="0"/>
          <w:bCs/>
          <w:color w:val="000000"/>
          <w:lang w:val="uk-UA" w:eastAsia="ru-RU"/>
        </w:rPr>
      </w:pPr>
      <w:r w:rsidRPr="001E7459">
        <w:rPr>
          <w:rFonts w:eastAsia="Arial Unicode MS"/>
          <w:b w:val="0"/>
          <w:bCs/>
          <w:color w:val="000000"/>
          <w:lang w:val="uk-UA" w:eastAsia="ru-RU"/>
        </w:rPr>
        <w:t>Завдяки творчому, неформальному підходу педагогів до своєї справи в садочку було створено таке розвивальне середовище, яке максимально забезпечило умови для того, щоб діти успішно набували тут навичок практичного життя, збагачували свій індивідуальний досвід, розвивали загальні здібності: розумові, комунікативні, організаторські, конструктивні тощо.</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Arial Unicode MS"/>
          <w:b w:val="0"/>
          <w:bCs/>
          <w:color w:val="000000"/>
          <w:lang w:val="uk-UA" w:eastAsia="ru-RU"/>
        </w:rPr>
        <w:t>Дошкільна група  укомплектована педагогічними кадрами та обслуговуючим персоналом. Усі педагоги мають спеціальну педагогічну освіту, за станом здоров</w:t>
      </w:r>
      <w:r w:rsidRPr="001E7459">
        <w:rPr>
          <w:rFonts w:eastAsia="Arial Unicode MS"/>
          <w:b w:val="0"/>
          <w:bCs/>
          <w:color w:val="000000"/>
          <w:lang w:eastAsia="ru-RU"/>
        </w:rPr>
        <w:t>`</w:t>
      </w:r>
      <w:r w:rsidRPr="001E7459">
        <w:rPr>
          <w:rFonts w:eastAsia="Arial Unicode MS"/>
          <w:b w:val="0"/>
          <w:bCs/>
          <w:color w:val="000000"/>
          <w:lang w:val="uk-UA" w:eastAsia="ru-RU"/>
        </w:rPr>
        <w:t>я їм дозволено здійснювати педагогічну діяльність.</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 xml:space="preserve">Всі педагоги володіють державною мовою, в межах, необхідних для виконання своїх посадових обов’язків. </w:t>
      </w:r>
    </w:p>
    <w:p w:rsidR="001E7459" w:rsidRPr="001E7459"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val="uk-UA" w:eastAsia="ru-RU"/>
        </w:rPr>
        <w:t>На виконання ст. 19 ЗУ «Про дошкільну освіту», ст. 32 ЗУ «Про місцеве самоврядування», згідно листа Міністерства освіти і науки України «Про організацію обліку дітей дошкільного віку» від 07 травня 2007 р. № 1/9-</w:t>
      </w:r>
      <w:r w:rsidRPr="001E7459">
        <w:rPr>
          <w:rFonts w:eastAsia="Times New Roman"/>
          <w:b w:val="0"/>
          <w:color w:val="000000"/>
          <w:lang w:val="uk-UA" w:eastAsia="ru-RU"/>
        </w:rPr>
        <w:lastRenderedPageBreak/>
        <w:t>263,наказу  відділу освіти, молоді та спорту №68 від 24.04.2019 року та наказу ліцею 16.05.2019 року «Про облік дітей дошкільного дітей і підлітків шкільного віку та закріплення території обслуговування за навчальним закладом на 2020\</w:t>
      </w:r>
      <w:r>
        <w:rPr>
          <w:rFonts w:eastAsia="Times New Roman"/>
          <w:b w:val="0"/>
          <w:color w:val="000000"/>
          <w:lang w:val="uk-UA" w:eastAsia="ru-RU"/>
        </w:rPr>
        <w:t>20</w:t>
      </w:r>
      <w:r w:rsidRPr="001E7459">
        <w:rPr>
          <w:rFonts w:eastAsia="Times New Roman"/>
          <w:b w:val="0"/>
          <w:color w:val="000000"/>
          <w:lang w:val="uk-UA" w:eastAsia="ru-RU"/>
        </w:rPr>
        <w:t>21 н.р.»  з метою створення умов для здобуття дітьми дошкільної освіти, дошкільний заклад щорічно проводить облік дітей дошкільного віку. На території обслуговування Різуненківським ліцеєм дітей дошкільного віку від о років до 6 (7)років налічується 46</w:t>
      </w:r>
      <w:r>
        <w:rPr>
          <w:rFonts w:eastAsia="Times New Roman"/>
          <w:b w:val="0"/>
          <w:color w:val="000000"/>
          <w:lang w:val="uk-UA" w:eastAsia="ru-RU"/>
        </w:rPr>
        <w:t xml:space="preserve"> дітей</w:t>
      </w:r>
      <w:r w:rsidRPr="001E7459">
        <w:rPr>
          <w:rFonts w:eastAsia="Times New Roman"/>
          <w:b w:val="0"/>
          <w:color w:val="000000"/>
          <w:lang w:val="uk-UA" w:eastAsia="ru-RU"/>
        </w:rPr>
        <w:t>, з них -30 відвідують ЗДО, 1- охоплені соціально – педагогічним патронатом.</w:t>
      </w:r>
    </w:p>
    <w:p w:rsidR="001E7459" w:rsidRPr="001E7459" w:rsidRDefault="001E7459" w:rsidP="003C0A3F">
      <w:pPr>
        <w:spacing w:line="276" w:lineRule="auto"/>
        <w:ind w:firstLine="709"/>
        <w:jc w:val="both"/>
        <w:rPr>
          <w:rFonts w:eastAsia="Arial Unicode MS"/>
          <w:b w:val="0"/>
          <w:color w:val="000000"/>
          <w:lang w:eastAsia="ru-RU"/>
        </w:rPr>
      </w:pPr>
      <w:r w:rsidRPr="001E7459">
        <w:rPr>
          <w:rFonts w:eastAsia="Arial Unicode MS"/>
          <w:b w:val="0"/>
          <w:bCs/>
          <w:color w:val="000000"/>
          <w:lang w:val="uk-UA" w:eastAsia="ru-RU"/>
        </w:rPr>
        <w:t xml:space="preserve">Впродовж року проводилась правоосвітня та правовиховна робота з батьками. </w:t>
      </w:r>
      <w:r w:rsidRPr="001E7459">
        <w:rPr>
          <w:rFonts w:eastAsia="Arial Unicode MS"/>
          <w:b w:val="0"/>
          <w:color w:val="000000"/>
          <w:lang w:val="uk-UA" w:eastAsia="ru-RU"/>
        </w:rPr>
        <w:t xml:space="preserve">На виконання листа Міністерства освіти і науки України від 17.12.2008р. № 1/9-811 «Про здійснення соціально-педагогічного патронату», інструктивно-методичних листів від 27.08.2000р. № 1/9-352, від 04.10.2007р. № 1/9-583 «Про систему роботи з дітьми, які не відвідують дошкільні навчальні заклади» адміністрацією </w:t>
      </w:r>
      <w:r w:rsidRPr="001E7459">
        <w:rPr>
          <w:rFonts w:eastAsia="Arial Unicode MS"/>
          <w:b w:val="0"/>
          <w:color w:val="000000"/>
          <w:lang w:eastAsia="ru-RU"/>
        </w:rPr>
        <w:t>З</w:t>
      </w:r>
      <w:r w:rsidRPr="001E7459">
        <w:rPr>
          <w:rFonts w:eastAsia="Arial Unicode MS"/>
          <w:b w:val="0"/>
          <w:color w:val="000000"/>
          <w:lang w:val="uk-UA" w:eastAsia="ru-RU"/>
        </w:rPr>
        <w:t xml:space="preserve">ДО  </w:t>
      </w:r>
      <w:r w:rsidRPr="001E7459">
        <w:rPr>
          <w:rFonts w:eastAsia="Arial Unicode MS"/>
          <w:b w:val="0"/>
          <w:color w:val="000000"/>
          <w:lang w:eastAsia="ru-RU"/>
        </w:rPr>
        <w:t>розроблені певні заходи, а саме:</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працює консультативний центр для батьків вихованці</w:t>
      </w:r>
      <w:proofErr w:type="gramStart"/>
      <w:r w:rsidRPr="001E7459">
        <w:rPr>
          <w:rFonts w:eastAsia="Arial Unicode MS"/>
          <w:b w:val="0"/>
          <w:color w:val="000000"/>
          <w:lang w:eastAsia="ru-RU"/>
        </w:rPr>
        <w:t>в</w:t>
      </w:r>
      <w:proofErr w:type="gramEnd"/>
      <w:r w:rsidRPr="001E7459">
        <w:rPr>
          <w:rFonts w:eastAsia="Arial Unicode MS"/>
          <w:b w:val="0"/>
          <w:color w:val="000000"/>
          <w:lang w:eastAsia="ru-RU"/>
        </w:rPr>
        <w:t>, які не відвідують З</w:t>
      </w:r>
      <w:r w:rsidRPr="001E7459">
        <w:rPr>
          <w:rFonts w:eastAsia="Arial Unicode MS"/>
          <w:b w:val="0"/>
          <w:color w:val="000000"/>
          <w:lang w:val="uk-UA" w:eastAsia="ru-RU"/>
        </w:rPr>
        <w:t>ДО</w:t>
      </w:r>
      <w:r w:rsidRPr="001E7459">
        <w:rPr>
          <w:rFonts w:eastAsia="Arial Unicode MS"/>
          <w:b w:val="0"/>
          <w:color w:val="000000"/>
          <w:lang w:eastAsia="ru-RU"/>
        </w:rPr>
        <w:t>;</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надання методичної і консультативної допомоги сім'ї, включення батькі</w:t>
      </w:r>
      <w:proofErr w:type="gramStart"/>
      <w:r w:rsidRPr="001E7459">
        <w:rPr>
          <w:rFonts w:eastAsia="Arial Unicode MS"/>
          <w:b w:val="0"/>
          <w:color w:val="000000"/>
          <w:lang w:eastAsia="ru-RU"/>
        </w:rPr>
        <w:t>в</w:t>
      </w:r>
      <w:proofErr w:type="gramEnd"/>
      <w:r w:rsidRPr="001E7459">
        <w:rPr>
          <w:rFonts w:eastAsia="Arial Unicode MS"/>
          <w:b w:val="0"/>
          <w:color w:val="000000"/>
          <w:lang w:eastAsia="ru-RU"/>
        </w:rPr>
        <w:t xml:space="preserve"> у процес виховання, навчання та реабілітації дитини;</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xml:space="preserve">· формування </w:t>
      </w:r>
      <w:proofErr w:type="gramStart"/>
      <w:r w:rsidRPr="001E7459">
        <w:rPr>
          <w:rFonts w:eastAsia="Arial Unicode MS"/>
          <w:b w:val="0"/>
          <w:color w:val="000000"/>
          <w:lang w:eastAsia="ru-RU"/>
        </w:rPr>
        <w:t>соц</w:t>
      </w:r>
      <w:proofErr w:type="gramEnd"/>
      <w:r w:rsidRPr="001E7459">
        <w:rPr>
          <w:rFonts w:eastAsia="Arial Unicode MS"/>
          <w:b w:val="0"/>
          <w:color w:val="000000"/>
          <w:lang w:eastAsia="ru-RU"/>
        </w:rPr>
        <w:t>іально-педагогічної компетенції сім'ї у вирішенні її психолого-педагогічних та соціальних проблем;</w:t>
      </w:r>
    </w:p>
    <w:p w:rsidR="001E7459" w:rsidRPr="001E7459" w:rsidRDefault="001E7459" w:rsidP="003C0A3F">
      <w:pPr>
        <w:spacing w:line="276" w:lineRule="auto"/>
        <w:jc w:val="both"/>
        <w:rPr>
          <w:rFonts w:eastAsia="Arial Unicode MS"/>
          <w:b w:val="0"/>
          <w:color w:val="000000"/>
          <w:lang w:val="uk-UA" w:eastAsia="ru-RU"/>
        </w:rPr>
      </w:pPr>
      <w:r w:rsidRPr="001E7459">
        <w:rPr>
          <w:rFonts w:eastAsia="Arial Unicode MS"/>
          <w:b w:val="0"/>
          <w:color w:val="000000"/>
          <w:lang w:eastAsia="ru-RU"/>
        </w:rPr>
        <w:t xml:space="preserve">· створення банку даних дітей, які </w:t>
      </w:r>
      <w:proofErr w:type="gramStart"/>
      <w:r w:rsidRPr="001E7459">
        <w:rPr>
          <w:rFonts w:eastAsia="Arial Unicode MS"/>
          <w:b w:val="0"/>
          <w:color w:val="000000"/>
          <w:lang w:eastAsia="ru-RU"/>
        </w:rPr>
        <w:t>п</w:t>
      </w:r>
      <w:proofErr w:type="gramEnd"/>
      <w:r w:rsidRPr="001E7459">
        <w:rPr>
          <w:rFonts w:eastAsia="Arial Unicode MS"/>
          <w:b w:val="0"/>
          <w:color w:val="000000"/>
          <w:lang w:eastAsia="ru-RU"/>
        </w:rPr>
        <w:t>ідлягають охопленню соціально-педагогічним патронатом.</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Arial Unicode MS"/>
          <w:b w:val="0"/>
          <w:bCs/>
          <w:color w:val="000000"/>
          <w:lang w:val="uk-UA" w:eastAsia="ru-RU"/>
        </w:rPr>
        <w:t>Педагоги проводили роз'яснювальну роботу серед батьків щодо необхідності здобуття дітьми старшого дошкільного віку дошкільної освіти. Один раз на тиждень (щосереди) проводились інтегровані заняття з дітьми 5-ти річного віку, які не відвідують дитячий садок.. Для батьків проводили практичні заняття, консультації, бесіди: «Як підготувати дитину до дитячого садка?», «Формування життєвої компетенції дитини», «Готовність сім'ї та дитини до школи», «Правильне мовлення – запорука успішного навчання», «Сім’я на порозі шкільного життя». Так, дітей, яким на 1 вересня 2020 року виповнилося 5 років, на черзі до зарахування в  заклад дошкільної освіти не перебувало, тобто, всі діти були охоплені дошкільною освітою.</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Arial Unicode MS"/>
          <w:b w:val="0"/>
          <w:bCs/>
          <w:color w:val="000000"/>
          <w:lang w:val="uk-UA" w:eastAsia="ru-RU"/>
        </w:rPr>
        <w:t>У навчальному році створено інклюзивну групу для організації виховання та навчання за інклюзивною формою, вихованки закладу дошкільної освіти. Задля її розвитку створено індивідуальну програму розвитку закладу дошкільної освіти Різуненківського ліцею, 15.01.2021 року. Заклад дошкільної освіти тісно співпрацює з інклюзивним центром, щоб досягти спільної мети у розвитку дитини.</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Arial Unicode MS"/>
          <w:b w:val="0"/>
          <w:lang w:val="uk-UA" w:eastAsia="ru-RU"/>
        </w:rPr>
        <w:lastRenderedPageBreak/>
        <w:t>Педагогічний колектив закладу дошкільної освіти – це творчі, освічені працівники, які наполегливо працюють над поставленими завданнями в навчанні та вихованні дошкільників.</w:t>
      </w:r>
      <w:r w:rsidRPr="001E7459">
        <w:rPr>
          <w:rFonts w:eastAsia="Arial Unicode MS"/>
          <w:b w:val="0"/>
          <w:bCs/>
          <w:color w:val="000000"/>
          <w:lang w:val="uk-UA" w:eastAsia="ru-RU"/>
        </w:rPr>
        <w:t xml:space="preserve"> </w:t>
      </w:r>
    </w:p>
    <w:p w:rsidR="001E7459" w:rsidRPr="001E7459"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eastAsia="ru-RU"/>
        </w:rPr>
        <w:t> </w:t>
      </w:r>
      <w:r w:rsidRPr="001E7459">
        <w:rPr>
          <w:rFonts w:eastAsia="Times New Roman"/>
          <w:b w:val="0"/>
          <w:color w:val="000000"/>
          <w:lang w:val="uk-UA" w:eastAsia="ru-RU"/>
        </w:rPr>
        <w:t xml:space="preserve"> Сучасний дошкільник живе у середовищі, яке постійно змінюється, ускладнюється, розвивається, і ми допомагаємо неохопленим дошкільною освітою дітям адаптуватися до середовища і</w:t>
      </w:r>
      <w:r w:rsidRPr="001E7459">
        <w:rPr>
          <w:rFonts w:eastAsia="Times New Roman"/>
          <w:b w:val="0"/>
          <w:color w:val="000000"/>
          <w:lang w:eastAsia="ru-RU"/>
        </w:rPr>
        <w:t> </w:t>
      </w:r>
      <w:r w:rsidRPr="001E7459">
        <w:rPr>
          <w:rFonts w:eastAsia="Times New Roman"/>
          <w:b w:val="0"/>
          <w:color w:val="000000"/>
          <w:lang w:val="uk-UA" w:eastAsia="ru-RU"/>
        </w:rPr>
        <w:t xml:space="preserve"> використовуємо для цього різні форми:</w:t>
      </w:r>
    </w:p>
    <w:p w:rsidR="001E7459" w:rsidRPr="001E7459" w:rsidRDefault="001E7459" w:rsidP="003C0A3F">
      <w:pPr>
        <w:spacing w:line="276" w:lineRule="auto"/>
        <w:ind w:left="720"/>
        <w:jc w:val="both"/>
        <w:rPr>
          <w:rFonts w:eastAsia="Times New Roman"/>
          <w:b w:val="0"/>
          <w:color w:val="000000"/>
          <w:lang w:eastAsia="ru-RU"/>
        </w:rPr>
      </w:pPr>
      <w:r w:rsidRPr="001E7459">
        <w:rPr>
          <w:rFonts w:eastAsia="Times New Roman"/>
          <w:b w:val="0"/>
          <w:color w:val="000000"/>
          <w:lang w:eastAsia="ru-RU"/>
        </w:rPr>
        <w:t>-         відвідування дітьми занять, свят, розваг;</w:t>
      </w:r>
    </w:p>
    <w:p w:rsidR="001E7459" w:rsidRPr="001E7459" w:rsidRDefault="001E7459" w:rsidP="003C0A3F">
      <w:pPr>
        <w:spacing w:line="276" w:lineRule="auto"/>
        <w:ind w:left="720"/>
        <w:jc w:val="both"/>
        <w:rPr>
          <w:rFonts w:eastAsia="Times New Roman"/>
          <w:b w:val="0"/>
          <w:color w:val="000000"/>
          <w:lang w:eastAsia="ru-RU"/>
        </w:rPr>
      </w:pPr>
      <w:r w:rsidRPr="001E7459">
        <w:rPr>
          <w:rFonts w:eastAsia="Times New Roman"/>
          <w:b w:val="0"/>
          <w:color w:val="000000"/>
          <w:lang w:eastAsia="ru-RU"/>
        </w:rPr>
        <w:t xml:space="preserve">-         надання батькам консультацій </w:t>
      </w:r>
      <w:proofErr w:type="gramStart"/>
      <w:r w:rsidRPr="001E7459">
        <w:rPr>
          <w:rFonts w:eastAsia="Times New Roman"/>
          <w:b w:val="0"/>
          <w:color w:val="000000"/>
          <w:lang w:eastAsia="ru-RU"/>
        </w:rPr>
        <w:t>спец</w:t>
      </w:r>
      <w:proofErr w:type="gramEnd"/>
      <w:r w:rsidRPr="001E7459">
        <w:rPr>
          <w:rFonts w:eastAsia="Times New Roman"/>
          <w:b w:val="0"/>
          <w:color w:val="000000"/>
          <w:lang w:eastAsia="ru-RU"/>
        </w:rPr>
        <w:t>іалістами З</w:t>
      </w:r>
      <w:r w:rsidRPr="001E7459">
        <w:rPr>
          <w:rFonts w:eastAsia="Times New Roman"/>
          <w:b w:val="0"/>
          <w:color w:val="000000"/>
          <w:lang w:val="uk-UA" w:eastAsia="ru-RU"/>
        </w:rPr>
        <w:t>ДО</w:t>
      </w:r>
      <w:r w:rsidRPr="001E7459">
        <w:rPr>
          <w:rFonts w:eastAsia="Times New Roman"/>
          <w:b w:val="0"/>
          <w:color w:val="000000"/>
          <w:lang w:eastAsia="ru-RU"/>
        </w:rPr>
        <w:t>.</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eastAsia="ru-RU"/>
        </w:rPr>
        <w:t xml:space="preserve">На території </w:t>
      </w:r>
      <w:r w:rsidRPr="001E7459">
        <w:rPr>
          <w:rFonts w:eastAsia="Times New Roman"/>
          <w:b w:val="0"/>
          <w:color w:val="000000"/>
          <w:lang w:val="uk-UA" w:eastAsia="ru-RU"/>
        </w:rPr>
        <w:t>обслуговування ліцеєм</w:t>
      </w:r>
      <w:r w:rsidRPr="001E7459">
        <w:rPr>
          <w:rFonts w:eastAsia="Times New Roman"/>
          <w:b w:val="0"/>
          <w:color w:val="000000"/>
          <w:lang w:eastAsia="ru-RU"/>
        </w:rPr>
        <w:t xml:space="preserve"> станом на 01.09.20</w:t>
      </w:r>
      <w:r w:rsidRPr="001E7459">
        <w:rPr>
          <w:rFonts w:eastAsia="Times New Roman"/>
          <w:b w:val="0"/>
          <w:color w:val="000000"/>
          <w:lang w:val="uk-UA" w:eastAsia="ru-RU"/>
        </w:rPr>
        <w:t>20</w:t>
      </w:r>
      <w:r w:rsidRPr="001E7459">
        <w:rPr>
          <w:rFonts w:eastAsia="Times New Roman"/>
          <w:b w:val="0"/>
          <w:color w:val="000000"/>
          <w:lang w:eastAsia="ru-RU"/>
        </w:rPr>
        <w:t xml:space="preserve">р. дітей віком від 3-х до 6-ти років, охоплених </w:t>
      </w:r>
      <w:proofErr w:type="gramStart"/>
      <w:r w:rsidRPr="001E7459">
        <w:rPr>
          <w:rFonts w:eastAsia="Times New Roman"/>
          <w:b w:val="0"/>
          <w:color w:val="000000"/>
          <w:lang w:eastAsia="ru-RU"/>
        </w:rPr>
        <w:t>соц</w:t>
      </w:r>
      <w:proofErr w:type="gramEnd"/>
      <w:r w:rsidRPr="001E7459">
        <w:rPr>
          <w:rFonts w:eastAsia="Times New Roman"/>
          <w:b w:val="0"/>
          <w:color w:val="000000"/>
          <w:lang w:eastAsia="ru-RU"/>
        </w:rPr>
        <w:t xml:space="preserve">іально-педагогічним патронатом – </w:t>
      </w:r>
      <w:r w:rsidRPr="001E7459">
        <w:rPr>
          <w:rFonts w:eastAsia="Times New Roman"/>
          <w:b w:val="0"/>
          <w:color w:val="000000"/>
          <w:lang w:val="uk-UA" w:eastAsia="ru-RU"/>
        </w:rPr>
        <w:t>1</w:t>
      </w:r>
      <w:r w:rsidRPr="001E7459">
        <w:rPr>
          <w:rFonts w:eastAsia="Times New Roman"/>
          <w:b w:val="0"/>
          <w:color w:val="000000"/>
          <w:lang w:eastAsia="ru-RU"/>
        </w:rPr>
        <w:t xml:space="preserve">. </w:t>
      </w:r>
      <w:r w:rsidRPr="001E7459">
        <w:rPr>
          <w:rFonts w:eastAsia="Times New Roman"/>
          <w:b w:val="0"/>
          <w:color w:val="000000"/>
          <w:lang w:val="uk-UA" w:eastAsia="ru-RU"/>
        </w:rPr>
        <w:t>Вихователь</w:t>
      </w:r>
      <w:r w:rsidRPr="001E7459">
        <w:rPr>
          <w:rFonts w:eastAsia="Times New Roman"/>
          <w:b w:val="0"/>
          <w:color w:val="000000"/>
          <w:lang w:eastAsia="ru-RU"/>
        </w:rPr>
        <w:t xml:space="preserve"> </w:t>
      </w:r>
      <w:r w:rsidRPr="001E7459">
        <w:rPr>
          <w:rFonts w:eastAsia="Times New Roman"/>
          <w:b w:val="0"/>
          <w:color w:val="000000"/>
          <w:lang w:val="uk-UA" w:eastAsia="ru-RU"/>
        </w:rPr>
        <w:t>закладу дошкільної групи</w:t>
      </w:r>
      <w:r w:rsidRPr="001E7459">
        <w:rPr>
          <w:rFonts w:eastAsia="Times New Roman"/>
          <w:b w:val="0"/>
          <w:color w:val="000000"/>
          <w:lang w:eastAsia="ru-RU"/>
        </w:rPr>
        <w:t xml:space="preserve"> </w:t>
      </w:r>
      <w:r w:rsidRPr="001E7459">
        <w:rPr>
          <w:rFonts w:eastAsia="Times New Roman"/>
          <w:b w:val="0"/>
          <w:color w:val="000000"/>
          <w:lang w:val="uk-UA" w:eastAsia="ru-RU"/>
        </w:rPr>
        <w:t>Лищенко Л.В.</w:t>
      </w:r>
      <w:r w:rsidRPr="001E7459">
        <w:rPr>
          <w:rFonts w:eastAsia="Times New Roman"/>
          <w:b w:val="0"/>
          <w:color w:val="000000"/>
          <w:lang w:eastAsia="ru-RU"/>
        </w:rPr>
        <w:t xml:space="preserve"> відвідал</w:t>
      </w:r>
      <w:r w:rsidRPr="001E7459">
        <w:rPr>
          <w:rFonts w:eastAsia="Times New Roman"/>
          <w:b w:val="0"/>
          <w:color w:val="000000"/>
          <w:lang w:val="uk-UA" w:eastAsia="ru-RU"/>
        </w:rPr>
        <w:t>а</w:t>
      </w:r>
      <w:r w:rsidRPr="001E7459">
        <w:rPr>
          <w:rFonts w:eastAsia="Times New Roman"/>
          <w:b w:val="0"/>
          <w:color w:val="000000"/>
          <w:lang w:eastAsia="ru-RU"/>
        </w:rPr>
        <w:t xml:space="preserve">  сім</w:t>
      </w:r>
      <w:r w:rsidRPr="001E7459">
        <w:rPr>
          <w:rFonts w:eastAsia="Times New Roman"/>
          <w:b w:val="0"/>
          <w:color w:val="000000"/>
          <w:lang w:val="uk-UA" w:eastAsia="ru-RU"/>
        </w:rPr>
        <w:t>ю</w:t>
      </w:r>
      <w:r w:rsidRPr="001E7459">
        <w:rPr>
          <w:rFonts w:eastAsia="Times New Roman"/>
          <w:b w:val="0"/>
          <w:color w:val="000000"/>
          <w:lang w:eastAsia="ru-RU"/>
        </w:rPr>
        <w:t>, провел</w:t>
      </w:r>
      <w:r w:rsidRPr="001E7459">
        <w:rPr>
          <w:rFonts w:eastAsia="Times New Roman"/>
          <w:b w:val="0"/>
          <w:color w:val="000000"/>
          <w:lang w:val="uk-UA" w:eastAsia="ru-RU"/>
        </w:rPr>
        <w:t>а</w:t>
      </w:r>
      <w:r w:rsidRPr="001E7459">
        <w:rPr>
          <w:rFonts w:eastAsia="Times New Roman"/>
          <w:b w:val="0"/>
          <w:color w:val="000000"/>
          <w:lang w:eastAsia="ru-RU"/>
        </w:rPr>
        <w:t xml:space="preserve"> консультації для батьків і запросил</w:t>
      </w:r>
      <w:r w:rsidRPr="001E7459">
        <w:rPr>
          <w:rFonts w:eastAsia="Times New Roman"/>
          <w:b w:val="0"/>
          <w:color w:val="000000"/>
          <w:lang w:val="uk-UA" w:eastAsia="ru-RU"/>
        </w:rPr>
        <w:t>и</w:t>
      </w:r>
      <w:r w:rsidRPr="001E7459">
        <w:rPr>
          <w:rFonts w:eastAsia="Times New Roman"/>
          <w:b w:val="0"/>
          <w:color w:val="000000"/>
          <w:lang w:eastAsia="ru-RU"/>
        </w:rPr>
        <w:t xml:space="preserve"> до дошкільного закладу разом з дітьми для проведення анкетування  з метою виявлення стану психічного і фізичного  здоров я дітей.</w:t>
      </w:r>
    </w:p>
    <w:p w:rsidR="001E7459" w:rsidRPr="00266202" w:rsidRDefault="001E7459" w:rsidP="003C0A3F">
      <w:pPr>
        <w:spacing w:line="276" w:lineRule="auto"/>
        <w:jc w:val="both"/>
        <w:rPr>
          <w:rFonts w:eastAsia="Times New Roman"/>
          <w:b w:val="0"/>
          <w:i/>
          <w:color w:val="000000"/>
          <w:lang w:val="uk-UA" w:eastAsia="ru-RU"/>
        </w:rPr>
      </w:pPr>
      <w:r w:rsidRPr="00266202">
        <w:rPr>
          <w:rFonts w:eastAsia="Times New Roman"/>
          <w:bCs/>
          <w:i/>
          <w:color w:val="000000"/>
          <w:lang w:val="uk-UA" w:eastAsia="ru-RU"/>
        </w:rPr>
        <w:t>1.3 Управлінська діяльність.</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w:t>
      </w:r>
      <w:r w:rsidRPr="001E7459">
        <w:rPr>
          <w:rFonts w:eastAsia="Times New Roman"/>
          <w:b w:val="0"/>
          <w:color w:val="000000"/>
          <w:lang w:val="uk-UA" w:eastAsia="ru-RU"/>
        </w:rPr>
        <w:t xml:space="preserve"> З метою визначення рівня та вдосконалення навчально –виховного процесу адміністрацією закладу були охоплені контролем усі суттєві питання. </w:t>
      </w:r>
      <w:r w:rsidRPr="001E7459">
        <w:rPr>
          <w:rFonts w:eastAsia="Times New Roman"/>
          <w:b w:val="0"/>
          <w:color w:val="000000"/>
          <w:lang w:eastAsia="ru-RU"/>
        </w:rPr>
        <w:t xml:space="preserve">Своєчасно здійснювався попереджувальний контроль за змістом та якістю перспективного і календарного планування навчально-виховного процесу, готовністю вихователів  до роботи протягом робочого дня та за якістю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ідготовки до запланованих річним планом заходів.</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Організація </w:t>
      </w:r>
      <w:r w:rsidR="00266202">
        <w:rPr>
          <w:rFonts w:eastAsia="Times New Roman"/>
          <w:b w:val="0"/>
          <w:color w:val="000000"/>
          <w:lang w:val="uk-UA" w:eastAsia="ru-RU"/>
        </w:rPr>
        <w:t>освітнього</w:t>
      </w:r>
      <w:r w:rsidRPr="001E7459">
        <w:rPr>
          <w:rFonts w:eastAsia="Times New Roman"/>
          <w:b w:val="0"/>
          <w:color w:val="000000"/>
          <w:lang w:eastAsia="ru-RU"/>
        </w:rPr>
        <w:t xml:space="preserve"> процесу була спрямована на забезпечення реалізації зусиль педагогічного колективу та батьків для набуття дошкільниками </w:t>
      </w:r>
      <w:proofErr w:type="gramStart"/>
      <w:r w:rsidRPr="001E7459">
        <w:rPr>
          <w:rFonts w:eastAsia="Times New Roman"/>
          <w:b w:val="0"/>
          <w:color w:val="000000"/>
          <w:lang w:eastAsia="ru-RU"/>
        </w:rPr>
        <w:t>соц</w:t>
      </w:r>
      <w:proofErr w:type="gramEnd"/>
      <w:r w:rsidRPr="001E7459">
        <w:rPr>
          <w:rFonts w:eastAsia="Times New Roman"/>
          <w:b w:val="0"/>
          <w:color w:val="000000"/>
          <w:lang w:eastAsia="ru-RU"/>
        </w:rPr>
        <w:t>іального досвіду.</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У 20</w:t>
      </w:r>
      <w:r w:rsidRPr="001E7459">
        <w:rPr>
          <w:rFonts w:eastAsia="Times New Roman"/>
          <w:b w:val="0"/>
          <w:color w:val="000000"/>
          <w:lang w:val="uk-UA" w:eastAsia="ru-RU"/>
        </w:rPr>
        <w:t>20</w:t>
      </w:r>
      <w:r w:rsidRPr="001E7459">
        <w:rPr>
          <w:rFonts w:eastAsia="Times New Roman"/>
          <w:b w:val="0"/>
          <w:color w:val="000000"/>
          <w:lang w:eastAsia="ru-RU"/>
        </w:rPr>
        <w:t>-20</w:t>
      </w:r>
      <w:r w:rsidRPr="001E7459">
        <w:rPr>
          <w:rFonts w:eastAsia="Times New Roman"/>
          <w:b w:val="0"/>
          <w:color w:val="000000"/>
          <w:lang w:val="uk-UA" w:eastAsia="ru-RU"/>
        </w:rPr>
        <w:t>21</w:t>
      </w:r>
      <w:r w:rsidRPr="001E7459">
        <w:rPr>
          <w:rFonts w:eastAsia="Times New Roman"/>
          <w:b w:val="0"/>
          <w:color w:val="000000"/>
          <w:lang w:eastAsia="ru-RU"/>
        </w:rPr>
        <w:t xml:space="preserve"> навчальному році колектив закладу працював творчо і відповідально. </w:t>
      </w:r>
      <w:proofErr w:type="gramStart"/>
      <w:r w:rsidRPr="001E7459">
        <w:rPr>
          <w:rFonts w:eastAsia="Times New Roman"/>
          <w:b w:val="0"/>
          <w:color w:val="000000"/>
          <w:lang w:eastAsia="ru-RU"/>
        </w:rPr>
        <w:t>Адм</w:t>
      </w:r>
      <w:proofErr w:type="gramEnd"/>
      <w:r w:rsidRPr="001E7459">
        <w:rPr>
          <w:rFonts w:eastAsia="Times New Roman"/>
          <w:b w:val="0"/>
          <w:color w:val="000000"/>
          <w:lang w:eastAsia="ru-RU"/>
        </w:rPr>
        <w:t>іністрації закладу вдалося охопити оперативним контролем  стан підготовки до навчального року , виконання вимог режиму в З</w:t>
      </w:r>
      <w:r w:rsidRPr="001E7459">
        <w:rPr>
          <w:rFonts w:eastAsia="Times New Roman"/>
          <w:b w:val="0"/>
          <w:color w:val="000000"/>
          <w:lang w:val="uk-UA" w:eastAsia="ru-RU"/>
        </w:rPr>
        <w:t xml:space="preserve">ДО. Під час проведення педрад, семінарів використовувалися інтерактивні методи навчання педагогів: дискусії, ділові ігри, вправи і таке інше. </w:t>
      </w:r>
      <w:r w:rsidRPr="001E7459">
        <w:rPr>
          <w:rFonts w:eastAsia="Times New Roman"/>
          <w:b w:val="0"/>
          <w:color w:val="000000"/>
          <w:lang w:eastAsia="ru-RU"/>
        </w:rPr>
        <w:t xml:space="preserve">Проведення відкритих занять стимулювало педагогів до поглибленого вивчення питань, що висвітлювалися, пошуку нестандартних, цікавих </w:t>
      </w:r>
      <w:proofErr w:type="gramStart"/>
      <w:r w:rsidRPr="001E7459">
        <w:rPr>
          <w:rFonts w:eastAsia="Times New Roman"/>
          <w:b w:val="0"/>
          <w:color w:val="000000"/>
          <w:lang w:eastAsia="ru-RU"/>
        </w:rPr>
        <w:t>р</w:t>
      </w:r>
      <w:proofErr w:type="gramEnd"/>
      <w:r w:rsidRPr="001E7459">
        <w:rPr>
          <w:rFonts w:eastAsia="Times New Roman"/>
          <w:b w:val="0"/>
          <w:color w:val="000000"/>
          <w:lang w:eastAsia="ru-RU"/>
        </w:rPr>
        <w:t>ішень, а також сприяло збільшенню самооцінки.</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Очолюваний мною колектив працював в інноваційному режимі, використовуючи нові педагогічні ідеї, запроваджуючи в освітню діяльність сучасні педагогічні технології і методики.   </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Щодо удосконалення і модернізації роботи з родинами, колектив педагогів працював над формуванням </w:t>
      </w:r>
      <w:proofErr w:type="gramStart"/>
      <w:r w:rsidRPr="001E7459">
        <w:rPr>
          <w:rFonts w:eastAsia="Times New Roman"/>
          <w:b w:val="0"/>
          <w:color w:val="000000"/>
          <w:lang w:eastAsia="ru-RU"/>
        </w:rPr>
        <w:t>св</w:t>
      </w:r>
      <w:proofErr w:type="gramEnd"/>
      <w:r w:rsidRPr="001E7459">
        <w:rPr>
          <w:rFonts w:eastAsia="Times New Roman"/>
          <w:b w:val="0"/>
          <w:color w:val="000000"/>
          <w:lang w:eastAsia="ru-RU"/>
        </w:rPr>
        <w:t xml:space="preserve">ідомості батьків щодо підвищення </w:t>
      </w:r>
      <w:r w:rsidRPr="001E7459">
        <w:rPr>
          <w:rFonts w:eastAsia="Times New Roman"/>
          <w:b w:val="0"/>
          <w:color w:val="000000"/>
          <w:lang w:eastAsia="ru-RU"/>
        </w:rPr>
        <w:lastRenderedPageBreak/>
        <w:t>фізичної та розумової працездатності дітей,</w:t>
      </w:r>
      <w:r w:rsidRPr="001E7459">
        <w:rPr>
          <w:rFonts w:eastAsia="Times New Roman"/>
          <w:b w:val="0"/>
          <w:color w:val="000000"/>
          <w:lang w:val="uk-UA" w:eastAsia="ru-RU"/>
        </w:rPr>
        <w:t xml:space="preserve">їх патріотичного розвитку, </w:t>
      </w:r>
      <w:r w:rsidRPr="001E7459">
        <w:rPr>
          <w:rFonts w:eastAsia="Times New Roman"/>
          <w:b w:val="0"/>
          <w:color w:val="000000"/>
          <w:lang w:eastAsia="ru-RU"/>
        </w:rPr>
        <w:t xml:space="preserve"> навчання дітей жити у злагоді з довкіллям та з собою. Разом з батьками педагоги закладу навчалися уникати конфліктів, будувати стратегію розв’язання конфліктних ситуацій.</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Колектив створював умови для емоційного благополуччя дитини, будував навчальну діяльність у динамічному режимі, використовуючи </w:t>
      </w:r>
      <w:proofErr w:type="gramStart"/>
      <w:r w:rsidRPr="001E7459">
        <w:rPr>
          <w:rFonts w:eastAsia="Times New Roman"/>
          <w:b w:val="0"/>
          <w:color w:val="000000"/>
          <w:lang w:eastAsia="ru-RU"/>
        </w:rPr>
        <w:t>р</w:t>
      </w:r>
      <w:proofErr w:type="gramEnd"/>
      <w:r w:rsidRPr="001E7459">
        <w:rPr>
          <w:rFonts w:eastAsia="Times New Roman"/>
          <w:b w:val="0"/>
          <w:color w:val="000000"/>
          <w:lang w:eastAsia="ru-RU"/>
        </w:rPr>
        <w:t>ізні спеціальні оздоровчі заходи.</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Щоденна ранкова гімнастика, фізкультхвилинки, загартовуючи процедури,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іші переходи, дозвілля, спортивні свята щомісяця, ритмічна гімнастика – це все застосовувалося   у нашому закладі і було запорукою здоров’я наших вихованців.                        </w:t>
      </w:r>
    </w:p>
    <w:p w:rsidR="001E7459" w:rsidRPr="00266202" w:rsidRDefault="001E7459" w:rsidP="003C0A3F">
      <w:pPr>
        <w:spacing w:line="276" w:lineRule="auto"/>
        <w:jc w:val="both"/>
        <w:rPr>
          <w:rFonts w:eastAsia="Times New Roman"/>
          <w:bCs/>
          <w:i/>
          <w:color w:val="000000"/>
          <w:lang w:val="uk-UA" w:eastAsia="ru-RU"/>
        </w:rPr>
      </w:pPr>
      <w:r w:rsidRPr="00266202">
        <w:rPr>
          <w:rFonts w:eastAsia="Times New Roman"/>
          <w:bCs/>
          <w:i/>
          <w:color w:val="000000"/>
          <w:lang w:val="uk-UA" w:eastAsia="ru-RU"/>
        </w:rPr>
        <w:t xml:space="preserve">1.4 </w:t>
      </w:r>
      <w:r w:rsidRPr="00266202">
        <w:rPr>
          <w:rFonts w:eastAsia="Times New Roman"/>
          <w:bCs/>
          <w:i/>
          <w:color w:val="000000"/>
          <w:lang w:eastAsia="ru-RU"/>
        </w:rPr>
        <w:t>Методична робота.</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Система методичної роботи в закладі дошкільної групи  базувалася таким чином, щоб створити належні умови для підвищення професійної майстерності кожного педагогічного працівника.</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 xml:space="preserve">Зміст методичної роботи в закладі будується на основі державних документів про освіту, науково-педагогічних досліджень, навчальних планів, програм, новинок психолого-педагогічної літератури, інструктивно-методичних матеріалів з проблем організації методичної роботи, інформації про перспективний педагогічний досвід. </w:t>
      </w:r>
    </w:p>
    <w:p w:rsidR="001E7459" w:rsidRPr="001E7459" w:rsidRDefault="00266202" w:rsidP="003C0A3F">
      <w:pPr>
        <w:spacing w:line="276" w:lineRule="auto"/>
        <w:jc w:val="both"/>
        <w:rPr>
          <w:rFonts w:eastAsia="Times New Roman"/>
          <w:b w:val="0"/>
          <w:lang w:eastAsia="ru-RU"/>
        </w:rPr>
      </w:pPr>
      <w:r>
        <w:rPr>
          <w:rFonts w:eastAsia="Times New Roman"/>
          <w:b w:val="0"/>
          <w:color w:val="000000"/>
          <w:lang w:val="uk-UA" w:eastAsia="uk-UA"/>
        </w:rPr>
        <w:t>Основна методична тема 2020/</w:t>
      </w:r>
      <w:r w:rsidR="001E7459" w:rsidRPr="001E7459">
        <w:rPr>
          <w:rFonts w:eastAsia="Times New Roman"/>
          <w:b w:val="0"/>
          <w:color w:val="000000"/>
          <w:lang w:val="uk-UA" w:eastAsia="uk-UA"/>
        </w:rPr>
        <w:t>2021 н.р. «</w:t>
      </w:r>
      <w:r w:rsidR="001E7459" w:rsidRPr="001E7459">
        <w:rPr>
          <w:rFonts w:eastAsia="Times New Roman"/>
          <w:b w:val="0"/>
          <w:color w:val="000000"/>
          <w:lang w:val="uk-UA" w:eastAsia="ru-RU"/>
        </w:rPr>
        <w:t xml:space="preserve"> Патріотичне виховання дітей за педагогічною спадщиною В.О.Сухомлинського в умовах сучасного  дошкільного закладу.</w:t>
      </w:r>
      <w:r w:rsidR="001E7459" w:rsidRPr="001E7459">
        <w:rPr>
          <w:rFonts w:eastAsia="Times New Roman"/>
          <w:b w:val="0"/>
          <w:color w:val="000000"/>
          <w:lang w:val="uk-UA" w:eastAsia="uk-UA"/>
        </w:rPr>
        <w:t>». Методична робота в ЗДО була сконцентрована навколо пріоритетних завдань педагогічного колективу:</w:t>
      </w:r>
    </w:p>
    <w:p w:rsidR="001E7459" w:rsidRPr="001E7459" w:rsidRDefault="001E7459" w:rsidP="003C0A3F">
      <w:pPr>
        <w:spacing w:line="276" w:lineRule="auto"/>
        <w:ind w:firstLine="180"/>
        <w:jc w:val="both"/>
        <w:rPr>
          <w:rFonts w:eastAsia="Times New Roman"/>
          <w:b w:val="0"/>
          <w:sz w:val="24"/>
          <w:szCs w:val="24"/>
          <w:lang w:eastAsia="ru-RU"/>
        </w:rPr>
      </w:pPr>
      <w:r w:rsidRPr="001E7459">
        <w:rPr>
          <w:rFonts w:eastAsia="Times New Roman"/>
          <w:b w:val="0"/>
          <w:color w:val="000000"/>
          <w:lang w:val="uk-UA" w:eastAsia="ru-RU"/>
        </w:rPr>
        <w:t>1. Формування любові до рідного краю(причетності до рідного дому, сімї, дитячого садка села).</w:t>
      </w:r>
    </w:p>
    <w:p w:rsidR="001E7459" w:rsidRPr="001E7459" w:rsidRDefault="001E7459" w:rsidP="003C0A3F">
      <w:pPr>
        <w:spacing w:line="276" w:lineRule="auto"/>
        <w:ind w:firstLine="180"/>
        <w:jc w:val="both"/>
        <w:rPr>
          <w:rFonts w:eastAsia="Times New Roman"/>
          <w:b w:val="0"/>
          <w:color w:val="000000"/>
          <w:lang w:val="uk-UA" w:eastAsia="ru-RU"/>
        </w:rPr>
      </w:pPr>
      <w:r w:rsidRPr="001E7459">
        <w:rPr>
          <w:rFonts w:eastAsia="Times New Roman"/>
          <w:b w:val="0"/>
          <w:color w:val="000000"/>
          <w:lang w:val="uk-UA" w:eastAsia="ru-RU"/>
        </w:rPr>
        <w:t>2. Формування духовно-моральних взаємин, формування любові до культурного спадку свого народу, виховання любові , поваги до своїх національних особливостей.</w:t>
      </w:r>
    </w:p>
    <w:p w:rsidR="001E7459" w:rsidRPr="001E7459" w:rsidRDefault="001E7459" w:rsidP="003C0A3F">
      <w:pPr>
        <w:spacing w:line="276" w:lineRule="auto"/>
        <w:ind w:firstLine="180"/>
        <w:jc w:val="both"/>
        <w:rPr>
          <w:rFonts w:eastAsia="Times New Roman"/>
          <w:b w:val="0"/>
          <w:color w:val="000000"/>
          <w:lang w:val="uk-UA" w:eastAsia="ru-RU"/>
        </w:rPr>
      </w:pPr>
      <w:r w:rsidRPr="001E7459">
        <w:rPr>
          <w:rFonts w:eastAsia="Times New Roman"/>
          <w:b w:val="0"/>
          <w:color w:val="000000"/>
          <w:lang w:eastAsia="ru-RU"/>
        </w:rPr>
        <w:t>3.</w:t>
      </w:r>
      <w:r w:rsidRPr="001E7459">
        <w:rPr>
          <w:rFonts w:eastAsia="Times New Roman"/>
          <w:b w:val="0"/>
          <w:color w:val="000000"/>
          <w:lang w:val="uk-UA" w:eastAsia="ru-RU"/>
        </w:rPr>
        <w:t xml:space="preserve"> Надання фахової психолого-педагогічної допомоги родинам у вихованні і розвитку дітей дошкільного віку з патріотичного виховання.</w:t>
      </w:r>
    </w:p>
    <w:p w:rsidR="001E7459" w:rsidRPr="001E7459"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eastAsia="ru-RU"/>
        </w:rPr>
        <w:t>     </w:t>
      </w:r>
      <w:r w:rsidRPr="001E7459">
        <w:rPr>
          <w:rFonts w:eastAsia="Times New Roman"/>
          <w:b w:val="0"/>
          <w:color w:val="000000"/>
          <w:lang w:val="uk-UA" w:eastAsia="ru-RU"/>
        </w:rPr>
        <w:t xml:space="preserve"> Методична робота з педагогічним колективом була спрямована на реалізацію підвищення профес</w:t>
      </w:r>
      <w:r w:rsidR="00266202">
        <w:rPr>
          <w:rFonts w:eastAsia="Times New Roman"/>
          <w:b w:val="0"/>
          <w:color w:val="000000"/>
          <w:lang w:val="uk-UA" w:eastAsia="ru-RU"/>
        </w:rPr>
        <w:t>ійного рівня педагогів, координ</w:t>
      </w:r>
      <w:r w:rsidRPr="001E7459">
        <w:rPr>
          <w:rFonts w:eastAsia="Times New Roman"/>
          <w:b w:val="0"/>
          <w:color w:val="000000"/>
          <w:lang w:val="uk-UA" w:eastAsia="ru-RU"/>
        </w:rPr>
        <w:t>ації зусиль педагогічних працівників ЗДО на вирішення конкретних педагогічних проблем, створення оптимальних умов для підвищення результативності навчально – виховного процесу.</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w:t>
      </w:r>
      <w:r w:rsidRPr="001E7459">
        <w:rPr>
          <w:rFonts w:eastAsia="Times New Roman"/>
          <w:b w:val="0"/>
          <w:color w:val="000000"/>
          <w:lang w:val="uk-UA" w:eastAsia="ru-RU"/>
        </w:rPr>
        <w:t xml:space="preserve"> </w:t>
      </w:r>
      <w:r w:rsidRPr="001E7459">
        <w:rPr>
          <w:rFonts w:eastAsia="Times New Roman"/>
          <w:b w:val="0"/>
          <w:color w:val="000000"/>
          <w:lang w:eastAsia="ru-RU"/>
        </w:rPr>
        <w:t>Протягом навчального року здійснювалося поповнення інформаційно-методичної бази З</w:t>
      </w:r>
      <w:r w:rsidRPr="001E7459">
        <w:rPr>
          <w:rFonts w:eastAsia="Times New Roman"/>
          <w:b w:val="0"/>
          <w:color w:val="000000"/>
          <w:lang w:val="uk-UA" w:eastAsia="ru-RU"/>
        </w:rPr>
        <w:t>ДО</w:t>
      </w:r>
      <w:r w:rsidRPr="001E7459">
        <w:rPr>
          <w:rFonts w:eastAsia="Times New Roman"/>
          <w:b w:val="0"/>
          <w:color w:val="000000"/>
          <w:lang w:eastAsia="ru-RU"/>
        </w:rPr>
        <w:t xml:space="preserve"> навчально – виховними програмами, навчально-</w:t>
      </w:r>
      <w:r w:rsidRPr="001E7459">
        <w:rPr>
          <w:rFonts w:eastAsia="Times New Roman"/>
          <w:b w:val="0"/>
          <w:color w:val="000000"/>
          <w:lang w:eastAsia="ru-RU"/>
        </w:rPr>
        <w:lastRenderedPageBreak/>
        <w:t xml:space="preserve">методичними та навчально-наочними </w:t>
      </w:r>
      <w:proofErr w:type="gramStart"/>
      <w:r w:rsidRPr="001E7459">
        <w:rPr>
          <w:rFonts w:eastAsia="Times New Roman"/>
          <w:b w:val="0"/>
          <w:color w:val="000000"/>
          <w:lang w:eastAsia="ru-RU"/>
        </w:rPr>
        <w:t>пос</w:t>
      </w:r>
      <w:proofErr w:type="gramEnd"/>
      <w:r w:rsidRPr="001E7459">
        <w:rPr>
          <w:rFonts w:eastAsia="Times New Roman"/>
          <w:b w:val="0"/>
          <w:color w:val="000000"/>
          <w:lang w:eastAsia="ru-RU"/>
        </w:rPr>
        <w:t>ібниками, рекомендованими Міністерством освіти і науки України для використання  в</w:t>
      </w:r>
      <w:r w:rsidRPr="001E7459">
        <w:rPr>
          <w:rFonts w:eastAsia="Times New Roman"/>
          <w:b w:val="0"/>
          <w:color w:val="000000"/>
          <w:lang w:val="uk-UA" w:eastAsia="ru-RU"/>
        </w:rPr>
        <w:t xml:space="preserve"> ЗДО </w:t>
      </w:r>
      <w:r w:rsidRPr="001E7459">
        <w:rPr>
          <w:rFonts w:eastAsia="Times New Roman"/>
          <w:b w:val="0"/>
          <w:color w:val="000000"/>
          <w:lang w:eastAsia="ru-RU"/>
        </w:rPr>
        <w:t xml:space="preserve"> у 20</w:t>
      </w:r>
      <w:r w:rsidRPr="001E7459">
        <w:rPr>
          <w:rFonts w:eastAsia="Times New Roman"/>
          <w:b w:val="0"/>
          <w:color w:val="000000"/>
          <w:lang w:val="uk-UA" w:eastAsia="ru-RU"/>
        </w:rPr>
        <w:t>20</w:t>
      </w:r>
      <w:r w:rsidR="00266202">
        <w:rPr>
          <w:rFonts w:eastAsia="Times New Roman"/>
          <w:b w:val="0"/>
          <w:color w:val="000000"/>
          <w:lang w:val="uk-UA" w:eastAsia="ru-RU"/>
        </w:rPr>
        <w:t>/</w:t>
      </w:r>
      <w:r w:rsidRPr="001E7459">
        <w:rPr>
          <w:rFonts w:eastAsia="Times New Roman"/>
          <w:b w:val="0"/>
          <w:color w:val="000000"/>
          <w:lang w:eastAsia="ru-RU"/>
        </w:rPr>
        <w:t>20</w:t>
      </w:r>
      <w:r w:rsidRPr="001E7459">
        <w:rPr>
          <w:rFonts w:eastAsia="Times New Roman"/>
          <w:b w:val="0"/>
          <w:color w:val="000000"/>
          <w:lang w:val="uk-UA" w:eastAsia="ru-RU"/>
        </w:rPr>
        <w:t>21</w:t>
      </w:r>
      <w:r w:rsidRPr="001E7459">
        <w:rPr>
          <w:rFonts w:eastAsia="Times New Roman"/>
          <w:b w:val="0"/>
          <w:color w:val="000000"/>
          <w:lang w:eastAsia="ru-RU"/>
        </w:rPr>
        <w:t xml:space="preserve"> н.р.  Поповнювався та ефективно використовувався методичний фонд літератури, аудіо –та відеоматеріалів.</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На протязі року були проведені педагогічні </w:t>
      </w:r>
      <w:proofErr w:type="gramStart"/>
      <w:r w:rsidRPr="001E7459">
        <w:rPr>
          <w:rFonts w:eastAsia="Times New Roman"/>
          <w:b w:val="0"/>
          <w:color w:val="000000"/>
          <w:lang w:eastAsia="ru-RU"/>
        </w:rPr>
        <w:t>ради</w:t>
      </w:r>
      <w:proofErr w:type="gramEnd"/>
      <w:r w:rsidRPr="001E7459">
        <w:rPr>
          <w:rFonts w:eastAsia="Times New Roman"/>
          <w:b w:val="0"/>
          <w:color w:val="000000"/>
          <w:lang w:eastAsia="ru-RU"/>
        </w:rPr>
        <w:t>:</w:t>
      </w:r>
    </w:p>
    <w:p w:rsidR="001E7459" w:rsidRPr="001E7459" w:rsidRDefault="001E7459" w:rsidP="003C0A3F">
      <w:pPr>
        <w:numPr>
          <w:ilvl w:val="0"/>
          <w:numId w:val="32"/>
        </w:numPr>
        <w:spacing w:line="276" w:lineRule="auto"/>
        <w:ind w:left="0"/>
        <w:jc w:val="both"/>
        <w:rPr>
          <w:rFonts w:eastAsia="Times New Roman"/>
          <w:b w:val="0"/>
          <w:color w:val="000000"/>
          <w:lang w:eastAsia="ru-RU"/>
        </w:rPr>
      </w:pPr>
      <w:r w:rsidRPr="001E7459">
        <w:rPr>
          <w:rFonts w:eastAsia="Times New Roman"/>
          <w:b w:val="0"/>
          <w:color w:val="000000"/>
          <w:lang w:eastAsia="ru-RU"/>
        </w:rPr>
        <w:t>  Розвиток зв</w:t>
      </w:r>
      <w:proofErr w:type="gramStart"/>
      <w:r w:rsidRPr="001E7459">
        <w:rPr>
          <w:rFonts w:eastAsia="Times New Roman"/>
          <w:b w:val="0"/>
          <w:color w:val="000000"/>
          <w:lang w:eastAsia="ru-RU"/>
        </w:rPr>
        <w:t>`я</w:t>
      </w:r>
      <w:proofErr w:type="gramEnd"/>
      <w:r w:rsidRPr="001E7459">
        <w:rPr>
          <w:rFonts w:eastAsia="Times New Roman"/>
          <w:b w:val="0"/>
          <w:color w:val="000000"/>
          <w:lang w:eastAsia="ru-RU"/>
        </w:rPr>
        <w:t>зного мовлення дітей дошкільного віку.</w:t>
      </w:r>
    </w:p>
    <w:p w:rsidR="001E7459" w:rsidRPr="001E7459" w:rsidRDefault="001E7459" w:rsidP="003C0A3F">
      <w:pPr>
        <w:numPr>
          <w:ilvl w:val="0"/>
          <w:numId w:val="32"/>
        </w:numPr>
        <w:spacing w:line="276" w:lineRule="auto"/>
        <w:ind w:left="0"/>
        <w:jc w:val="both"/>
        <w:rPr>
          <w:rFonts w:eastAsia="Times New Roman"/>
          <w:b w:val="0"/>
          <w:color w:val="000000"/>
          <w:lang w:eastAsia="ru-RU"/>
        </w:rPr>
      </w:pPr>
      <w:r w:rsidRPr="001E7459">
        <w:rPr>
          <w:rFonts w:eastAsia="Times New Roman"/>
          <w:b w:val="0"/>
          <w:color w:val="000000"/>
          <w:lang w:eastAsia="ru-RU"/>
        </w:rPr>
        <w:t>Стан патріотичного виховання у</w:t>
      </w:r>
      <w:r w:rsidR="00266202">
        <w:rPr>
          <w:rFonts w:eastAsia="Times New Roman"/>
          <w:b w:val="0"/>
          <w:color w:val="000000"/>
          <w:lang w:val="uk-UA" w:eastAsia="ru-RU"/>
        </w:rPr>
        <w:t xml:space="preserve"> </w:t>
      </w:r>
      <w:r w:rsidRPr="001E7459">
        <w:rPr>
          <w:rFonts w:eastAsia="Times New Roman"/>
          <w:b w:val="0"/>
          <w:color w:val="000000"/>
          <w:lang w:val="uk-UA" w:eastAsia="ru-RU"/>
        </w:rPr>
        <w:t>ЗДО</w:t>
      </w:r>
      <w:r w:rsidRPr="001E7459">
        <w:rPr>
          <w:rFonts w:eastAsia="Times New Roman"/>
          <w:b w:val="0"/>
          <w:color w:val="000000"/>
          <w:lang w:eastAsia="ru-RU"/>
        </w:rPr>
        <w:t>.</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w:t>
      </w:r>
      <w:r w:rsidRPr="001E7459">
        <w:rPr>
          <w:rFonts w:eastAsia="Times New Roman"/>
          <w:b w:val="0"/>
          <w:color w:val="000000"/>
          <w:lang w:val="uk-UA" w:eastAsia="ru-RU"/>
        </w:rPr>
        <w:t xml:space="preserve"> Переваги надавалися формам і методам, які дають можливість виявляти і формувати лідерські якості педагога, вміння працювати в команді, проявляючи ініціативу і наполегливість у вирішенні тих чи інших питань. </w:t>
      </w:r>
      <w:r w:rsidRPr="001E7459">
        <w:rPr>
          <w:rFonts w:eastAsia="Times New Roman"/>
          <w:b w:val="0"/>
          <w:bCs/>
          <w:color w:val="000000"/>
          <w:lang w:val="uk-UA" w:eastAsia="ru-RU"/>
        </w:rPr>
        <w:t>Значна увага приділялась питанню правового виховання дітей. Бо діти ще від народження мають усі основні свободи та невід’ємні права кожної людини. В закладі дошкільної освіти створені умови для фізичної, психологічної та емоці</w:t>
      </w:r>
      <w:r w:rsidR="00266202">
        <w:rPr>
          <w:rFonts w:eastAsia="Times New Roman"/>
          <w:b w:val="0"/>
          <w:bCs/>
          <w:color w:val="000000"/>
          <w:lang w:val="uk-UA" w:eastAsia="ru-RU"/>
        </w:rPr>
        <w:t>йної захищеності дітей. За 2020/</w:t>
      </w:r>
      <w:r w:rsidRPr="001E7459">
        <w:rPr>
          <w:rFonts w:eastAsia="Times New Roman"/>
          <w:b w:val="0"/>
          <w:bCs/>
          <w:color w:val="000000"/>
          <w:lang w:val="uk-UA" w:eastAsia="ru-RU"/>
        </w:rPr>
        <w:t>2021 н.р. у ЗДО  не було зафіксовано випадків жорсткого поводження з дітьми у родинах.</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eastAsia="ru-RU"/>
        </w:rPr>
        <w:t>Діти всіх вікових груп протягом 20</w:t>
      </w:r>
      <w:r w:rsidRPr="001E7459">
        <w:rPr>
          <w:rFonts w:eastAsia="Times New Roman"/>
          <w:b w:val="0"/>
          <w:color w:val="000000"/>
          <w:lang w:val="uk-UA" w:eastAsia="ru-RU"/>
        </w:rPr>
        <w:t>20</w:t>
      </w:r>
      <w:r w:rsidRPr="001E7459">
        <w:rPr>
          <w:rFonts w:eastAsia="Times New Roman"/>
          <w:b w:val="0"/>
          <w:color w:val="000000"/>
          <w:lang w:eastAsia="ru-RU"/>
        </w:rPr>
        <w:t>-20</w:t>
      </w:r>
      <w:r w:rsidRPr="001E7459">
        <w:rPr>
          <w:rFonts w:eastAsia="Times New Roman"/>
          <w:b w:val="0"/>
          <w:color w:val="000000"/>
          <w:lang w:val="uk-UA" w:eastAsia="ru-RU"/>
        </w:rPr>
        <w:t>21</w:t>
      </w:r>
      <w:r w:rsidRPr="001E7459">
        <w:rPr>
          <w:rFonts w:eastAsia="Times New Roman"/>
          <w:b w:val="0"/>
          <w:color w:val="000000"/>
          <w:lang w:eastAsia="ru-RU"/>
        </w:rPr>
        <w:t xml:space="preserve"> навчального року отримали достатній </w:t>
      </w:r>
      <w:proofErr w:type="gramStart"/>
      <w:r w:rsidRPr="001E7459">
        <w:rPr>
          <w:rFonts w:eastAsia="Times New Roman"/>
          <w:b w:val="0"/>
          <w:color w:val="000000"/>
          <w:lang w:eastAsia="ru-RU"/>
        </w:rPr>
        <w:t>р</w:t>
      </w:r>
      <w:proofErr w:type="gramEnd"/>
      <w:r w:rsidRPr="001E7459">
        <w:rPr>
          <w:rFonts w:eastAsia="Times New Roman"/>
          <w:b w:val="0"/>
          <w:color w:val="000000"/>
          <w:lang w:eastAsia="ru-RU"/>
        </w:rPr>
        <w:t xml:space="preserve">івень знань програмового матеріалу. Систематичною була  робота з </w:t>
      </w:r>
      <w:proofErr w:type="gramStart"/>
      <w:r w:rsidRPr="001E7459">
        <w:rPr>
          <w:rFonts w:eastAsia="Times New Roman"/>
          <w:b w:val="0"/>
          <w:color w:val="000000"/>
          <w:lang w:eastAsia="ru-RU"/>
        </w:rPr>
        <w:t>р</w:t>
      </w:r>
      <w:proofErr w:type="gramEnd"/>
      <w:r w:rsidRPr="001E7459">
        <w:rPr>
          <w:rFonts w:eastAsia="Times New Roman"/>
          <w:b w:val="0"/>
          <w:color w:val="000000"/>
          <w:lang w:eastAsia="ru-RU"/>
        </w:rPr>
        <w:t>ізних сфер життєдіяльності, наявні успіхи по розвитку творчих здібностей вихованців через використання творчих завдань; покращення якості роботи  художньо-естетичного</w:t>
      </w:r>
      <w:r w:rsidRPr="001E7459">
        <w:rPr>
          <w:rFonts w:eastAsia="Times New Roman"/>
          <w:b w:val="0"/>
          <w:color w:val="000000"/>
          <w:lang w:val="uk-UA" w:eastAsia="ru-RU"/>
        </w:rPr>
        <w:t xml:space="preserve"> </w:t>
      </w:r>
      <w:r w:rsidRPr="001E7459">
        <w:rPr>
          <w:rFonts w:eastAsia="Times New Roman"/>
          <w:b w:val="0"/>
          <w:color w:val="000000"/>
          <w:lang w:eastAsia="ru-RU"/>
        </w:rPr>
        <w:t>спрямування; емоційне, естетичне сприймання природи.</w:t>
      </w:r>
    </w:p>
    <w:p w:rsidR="001E7459" w:rsidRPr="001E7459" w:rsidRDefault="001E7459" w:rsidP="003C0A3F">
      <w:pPr>
        <w:spacing w:line="276" w:lineRule="auto"/>
        <w:jc w:val="both"/>
        <w:rPr>
          <w:rFonts w:eastAsia="Times New Roman"/>
          <w:sz w:val="24"/>
          <w:szCs w:val="24"/>
          <w:lang w:val="uk-UA" w:eastAsia="ru-RU"/>
        </w:rPr>
      </w:pPr>
      <w:r w:rsidRPr="00266202">
        <w:rPr>
          <w:rFonts w:eastAsia="Times New Roman"/>
          <w:szCs w:val="24"/>
          <w:lang w:val="uk-UA" w:eastAsia="ru-RU"/>
        </w:rPr>
        <w:t xml:space="preserve">1.5 </w:t>
      </w:r>
      <w:r w:rsidR="00266202" w:rsidRPr="00266202">
        <w:rPr>
          <w:rFonts w:eastAsia="Times New Roman"/>
          <w:i/>
          <w:szCs w:val="24"/>
          <w:lang w:val="uk-UA" w:eastAsia="ru-RU"/>
        </w:rPr>
        <w:t xml:space="preserve">Робота з наступності між ЗДО та початковою </w:t>
      </w:r>
      <w:r w:rsidR="00266202">
        <w:rPr>
          <w:rFonts w:eastAsia="Times New Roman"/>
          <w:i/>
          <w:szCs w:val="24"/>
          <w:lang w:val="uk-UA" w:eastAsia="ru-RU"/>
        </w:rPr>
        <w:t>школою</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bCs/>
          <w:color w:val="000000"/>
          <w:lang w:val="uk-UA" w:eastAsia="ru-RU"/>
        </w:rPr>
        <w:t>Формування всіх складових психологічної готовності дитини до школи (інтелектуальної, мотиваційної, соціальної, фізіологічної, емоційно-вольової) здійснювалось в певній системі. Педагоги при підготовці старших дошкільнят до навчання в школі, велику увагу приділяли не лише формуванню спеціальних умінь, а найголовніше – створювали для дитини умови для формування здатності емоційно реагувати на навколишній світ, міркувати, планувати власну діяльність, доводити роботу до кінця, що є важливішими чинниками у формуванні успішної навчальної діяльності.</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eastAsia="ru-RU"/>
        </w:rPr>
        <w:t xml:space="preserve">Педагогічний колектив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 xml:space="preserve">ідтримує зв'язок з вчителями </w:t>
      </w:r>
      <w:r w:rsidRPr="001E7459">
        <w:rPr>
          <w:rFonts w:eastAsia="Times New Roman"/>
          <w:b w:val="0"/>
          <w:color w:val="000000"/>
          <w:lang w:val="uk-UA" w:eastAsia="ru-RU"/>
        </w:rPr>
        <w:t>ліцею</w:t>
      </w:r>
      <w:r w:rsidRPr="001E7459">
        <w:rPr>
          <w:rFonts w:eastAsia="Times New Roman"/>
          <w:b w:val="0"/>
          <w:color w:val="000000"/>
          <w:lang w:eastAsia="ru-RU"/>
        </w:rPr>
        <w:t>. Результати обстеження</w:t>
      </w:r>
      <w:r w:rsidRPr="001E7459">
        <w:rPr>
          <w:rFonts w:eastAsia="Times New Roman"/>
          <w:b w:val="0"/>
          <w:color w:val="000000"/>
          <w:lang w:val="uk-UA" w:eastAsia="ru-RU"/>
        </w:rPr>
        <w:t xml:space="preserve"> </w:t>
      </w:r>
      <w:r w:rsidRPr="001E7459">
        <w:rPr>
          <w:rFonts w:eastAsia="Times New Roman"/>
          <w:b w:val="0"/>
          <w:color w:val="000000"/>
          <w:lang w:eastAsia="ru-RU"/>
        </w:rPr>
        <w:t xml:space="preserve">випускників нашого дитячого садка </w:t>
      </w:r>
      <w:r w:rsidRPr="001E7459">
        <w:rPr>
          <w:rFonts w:eastAsia="Times New Roman"/>
          <w:b w:val="0"/>
          <w:color w:val="000000"/>
          <w:lang w:val="uk-UA" w:eastAsia="ru-RU"/>
        </w:rPr>
        <w:t xml:space="preserve">практичним психологом Давидовою О.М. </w:t>
      </w:r>
      <w:proofErr w:type="gramStart"/>
      <w:r w:rsidRPr="001E7459">
        <w:rPr>
          <w:rFonts w:eastAsia="Times New Roman"/>
          <w:b w:val="0"/>
          <w:color w:val="000000"/>
          <w:lang w:val="uk-UA" w:eastAsia="ru-RU"/>
        </w:rPr>
        <w:t>св</w:t>
      </w:r>
      <w:proofErr w:type="gramEnd"/>
      <w:r w:rsidRPr="001E7459">
        <w:rPr>
          <w:rFonts w:eastAsia="Times New Roman"/>
          <w:b w:val="0"/>
          <w:color w:val="000000"/>
          <w:lang w:val="uk-UA" w:eastAsia="ru-RU"/>
        </w:rPr>
        <w:t xml:space="preserve">ідчать про достатній рівень самостійності, емоційності, самодисципліни, здатності до пізнавальної діяльності, учбової активності та комунікативних навичок. </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 xml:space="preserve">Моніторинг готовності дітей до навчання у школі показав, що всі діти готові до школи і засвоїли необхідний  рівень знань. Питання готовності дитини до школи та рівень шкільної зрілості старших дошкільників постійно </w:t>
      </w:r>
      <w:r w:rsidRPr="001E7459">
        <w:rPr>
          <w:rFonts w:eastAsia="Times New Roman"/>
          <w:b w:val="0"/>
          <w:color w:val="000000"/>
          <w:lang w:val="uk-UA" w:eastAsia="ru-RU"/>
        </w:rPr>
        <w:lastRenderedPageBreak/>
        <w:t>стоїть на контролі заступника директора з НВР ЗДО та вивчається, аналізується спільно с практичним психологом, вихователями  групи.</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 xml:space="preserve">На належному рівні вирішувались питання щодо наступності роботи ЗДО і початкової ланки. Проводились зустрічі вихователів та вчителів початкових класів за «круглим столом». </w:t>
      </w:r>
    </w:p>
    <w:p w:rsidR="001E7459" w:rsidRPr="001E7459" w:rsidRDefault="00266202" w:rsidP="003C0A3F">
      <w:pPr>
        <w:spacing w:line="276" w:lineRule="auto"/>
        <w:jc w:val="both"/>
        <w:rPr>
          <w:rFonts w:eastAsia="Times New Roman"/>
          <w:b w:val="0"/>
          <w:color w:val="000000"/>
          <w:lang w:val="uk-UA" w:eastAsia="ru-RU"/>
        </w:rPr>
      </w:pPr>
      <w:r>
        <w:rPr>
          <w:rFonts w:eastAsia="Times New Roman"/>
          <w:b w:val="0"/>
          <w:color w:val="000000"/>
          <w:lang w:val="uk-UA" w:eastAsia="ru-RU"/>
        </w:rPr>
        <w:t xml:space="preserve">     За 2020/</w:t>
      </w:r>
      <w:r w:rsidR="001E7459" w:rsidRPr="001E7459">
        <w:rPr>
          <w:rFonts w:eastAsia="Times New Roman"/>
          <w:b w:val="0"/>
          <w:color w:val="000000"/>
          <w:lang w:val="uk-UA" w:eastAsia="ru-RU"/>
        </w:rPr>
        <w:t>2021 навчальний рік відбулися  такі свята, заходи та розваги:</w:t>
      </w:r>
    </w:p>
    <w:p w:rsidR="001E7459" w:rsidRPr="001E7459"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val="uk-UA" w:eastAsia="ru-RU"/>
        </w:rPr>
        <w:t xml:space="preserve">День знань, Осінній ярмарок, Покрова, Осіння казка , день Святого Миколая, Новий рік завітав у гості, Масляна, Стрітення, свято 8 Березня, Всесвітній день Землі, День сміху, День космосу Великдень Випускний, </w:t>
      </w:r>
      <w:r w:rsidRPr="001E7459">
        <w:rPr>
          <w:rFonts w:eastAsia="Times New Roman"/>
          <w:b w:val="0"/>
          <w:lang w:val="uk-UA" w:eastAsia="ru-RU"/>
        </w:rPr>
        <w:t>«Солов’їна, барвінкова українська мова», День матері, День Вишиванки, День Конституції, (тиждень української мови)</w:t>
      </w:r>
      <w:r w:rsidRPr="001E7459">
        <w:rPr>
          <w:rFonts w:eastAsia="Times New Roman"/>
          <w:b w:val="0"/>
          <w:color w:val="000000"/>
          <w:lang w:val="uk-UA" w:eastAsia="ru-RU"/>
        </w:rPr>
        <w:t xml:space="preserve">,тиждень безпеки дорожнього руху та  тиждень права та інші, також  в ЗДО було проведено кольоровий тиждень. </w:t>
      </w:r>
    </w:p>
    <w:p w:rsidR="001E7459" w:rsidRPr="001E7459" w:rsidRDefault="001E7459" w:rsidP="003C0A3F">
      <w:pPr>
        <w:spacing w:line="276" w:lineRule="auto"/>
        <w:ind w:firstLine="709"/>
        <w:jc w:val="both"/>
        <w:rPr>
          <w:rFonts w:eastAsia="Times New Roman"/>
          <w:b w:val="0"/>
          <w:bCs/>
          <w:color w:val="000000"/>
          <w:lang w:val="uk-UA" w:eastAsia="ru-RU"/>
        </w:rPr>
      </w:pPr>
      <w:r w:rsidRPr="001E7459">
        <w:rPr>
          <w:rFonts w:eastAsia="Times New Roman"/>
          <w:b w:val="0"/>
          <w:bCs/>
          <w:color w:val="000000"/>
          <w:lang w:val="uk-UA" w:eastAsia="ru-RU"/>
        </w:rPr>
        <w:t xml:space="preserve">Така спільна діяльність допомагає дітям легко адаптуватися до навчання у школі, педагогам – разом вирішити складні питання наступності дитячого садка та початкової школи. </w:t>
      </w:r>
    </w:p>
    <w:p w:rsidR="001E7459" w:rsidRPr="001E7459" w:rsidRDefault="00266202" w:rsidP="003C0A3F">
      <w:pPr>
        <w:spacing w:line="276" w:lineRule="auto"/>
        <w:ind w:firstLine="709"/>
        <w:jc w:val="both"/>
        <w:rPr>
          <w:rFonts w:eastAsia="Times New Roman"/>
          <w:b w:val="0"/>
          <w:bCs/>
          <w:color w:val="000000"/>
          <w:lang w:val="uk-UA" w:eastAsia="ru-RU"/>
        </w:rPr>
      </w:pPr>
      <w:r>
        <w:rPr>
          <w:rFonts w:eastAsia="Times New Roman"/>
          <w:b w:val="0"/>
          <w:bCs/>
          <w:color w:val="000000"/>
          <w:lang w:val="uk-UA" w:eastAsia="ru-RU"/>
        </w:rPr>
        <w:t>За період 2020/</w:t>
      </w:r>
      <w:r w:rsidR="001E7459" w:rsidRPr="001E7459">
        <w:rPr>
          <w:rFonts w:eastAsia="Times New Roman"/>
          <w:b w:val="0"/>
          <w:bCs/>
          <w:color w:val="000000"/>
          <w:lang w:val="uk-UA" w:eastAsia="ru-RU"/>
        </w:rPr>
        <w:t>2021 н.р. ЗДО відвідували 7 дітей 6-ти річного віку. До школи вступили 8 дітей.</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 xml:space="preserve">Взаємодія з сім’ями вихованців на протязі року є одним з пріоритетних напрямків діяльності закладу. Вона орієнтована на пошук таких форм і методів роботи, які дозволяють урахувати актуальні потреби батьків, сприяють формуванню активної батьківської позиції, участі батьків в управлінні закладом. </w:t>
      </w:r>
      <w:r w:rsidRPr="001E7459">
        <w:rPr>
          <w:rFonts w:eastAsia="Times New Roman"/>
          <w:b w:val="0"/>
          <w:color w:val="000000"/>
          <w:lang w:eastAsia="ru-RU"/>
        </w:rPr>
        <w:t>Дошкільн</w:t>
      </w:r>
      <w:r w:rsidRPr="001E7459">
        <w:rPr>
          <w:rFonts w:eastAsia="Times New Roman"/>
          <w:b w:val="0"/>
          <w:color w:val="000000"/>
          <w:lang w:val="uk-UA" w:eastAsia="ru-RU"/>
        </w:rPr>
        <w:t>а група</w:t>
      </w:r>
      <w:r w:rsidRPr="001E7459">
        <w:rPr>
          <w:rFonts w:eastAsia="Times New Roman"/>
          <w:b w:val="0"/>
          <w:color w:val="000000"/>
          <w:lang w:eastAsia="ru-RU"/>
        </w:rPr>
        <w:t xml:space="preserve">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ідтримує бажання батьків поповнювати знання, необхідні для виховання та оздоровлення дітей.</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eastAsia="ru-RU"/>
        </w:rPr>
        <w:t xml:space="preserve">Педагогічний колектив організовував для цього </w:t>
      </w:r>
      <w:proofErr w:type="gramStart"/>
      <w:r w:rsidRPr="001E7459">
        <w:rPr>
          <w:rFonts w:eastAsia="Times New Roman"/>
          <w:b w:val="0"/>
          <w:color w:val="000000"/>
          <w:lang w:eastAsia="ru-RU"/>
        </w:rPr>
        <w:t>р</w:t>
      </w:r>
      <w:proofErr w:type="gramEnd"/>
      <w:r w:rsidRPr="001E7459">
        <w:rPr>
          <w:rFonts w:eastAsia="Times New Roman"/>
          <w:b w:val="0"/>
          <w:color w:val="000000"/>
          <w:lang w:eastAsia="ru-RU"/>
        </w:rPr>
        <w:t>ізні активні форм</w:t>
      </w:r>
      <w:r w:rsidRPr="001E7459">
        <w:rPr>
          <w:rFonts w:eastAsia="Times New Roman"/>
          <w:b w:val="0"/>
          <w:color w:val="000000"/>
          <w:lang w:val="uk-UA" w:eastAsia="ru-RU"/>
        </w:rPr>
        <w:t>и</w:t>
      </w:r>
      <w:r w:rsidRPr="001E7459">
        <w:rPr>
          <w:rFonts w:eastAsia="Times New Roman"/>
          <w:b w:val="0"/>
          <w:color w:val="000000"/>
          <w:lang w:eastAsia="ru-RU"/>
        </w:rPr>
        <w:t xml:space="preserve"> співпраці:</w:t>
      </w:r>
    </w:p>
    <w:p w:rsidR="001E7459" w:rsidRPr="001E7459" w:rsidRDefault="001E7459" w:rsidP="003C0A3F">
      <w:pPr>
        <w:spacing w:line="276" w:lineRule="auto"/>
        <w:jc w:val="both"/>
        <w:rPr>
          <w:rFonts w:eastAsia="Arial Unicode MS"/>
          <w:b w:val="0"/>
          <w:color w:val="000000"/>
          <w:lang w:val="uk-UA" w:eastAsia="ru-RU"/>
        </w:rPr>
      </w:pPr>
      <w:r w:rsidRPr="001E7459">
        <w:rPr>
          <w:rFonts w:eastAsia="Arial Unicode MS"/>
          <w:b w:val="0"/>
          <w:color w:val="000000"/>
          <w:lang w:val="uk-UA" w:eastAsia="ru-RU"/>
        </w:rPr>
        <w:t>· батьківські збори;</w:t>
      </w:r>
    </w:p>
    <w:p w:rsidR="001E7459" w:rsidRPr="001E7459" w:rsidRDefault="001E7459" w:rsidP="003C0A3F">
      <w:pPr>
        <w:spacing w:line="276" w:lineRule="auto"/>
        <w:jc w:val="both"/>
        <w:rPr>
          <w:rFonts w:eastAsia="Arial Unicode MS"/>
          <w:b w:val="0"/>
          <w:color w:val="000000"/>
          <w:lang w:val="uk-UA" w:eastAsia="ru-RU"/>
        </w:rPr>
      </w:pPr>
      <w:r w:rsidRPr="001E7459">
        <w:rPr>
          <w:rFonts w:eastAsia="Arial Unicode MS"/>
          <w:b w:val="0"/>
          <w:color w:val="000000"/>
          <w:lang w:val="uk-UA" w:eastAsia="ru-RU"/>
        </w:rPr>
        <w:t>· індивідуальні консультації різних спеціалістів;</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виготовлення саморобок разом з дітьми;</w:t>
      </w:r>
    </w:p>
    <w:p w:rsidR="001E7459" w:rsidRPr="001E7459" w:rsidRDefault="001E7459" w:rsidP="003C0A3F">
      <w:pPr>
        <w:spacing w:line="276" w:lineRule="auto"/>
        <w:jc w:val="both"/>
        <w:rPr>
          <w:rFonts w:eastAsia="Arial Unicode MS"/>
          <w:b w:val="0"/>
          <w:color w:val="000000"/>
          <w:lang w:val="uk-UA" w:eastAsia="ru-RU"/>
        </w:rPr>
      </w:pPr>
      <w:r w:rsidRPr="001E7459">
        <w:rPr>
          <w:rFonts w:eastAsia="Arial Unicode MS"/>
          <w:b w:val="0"/>
          <w:color w:val="000000"/>
          <w:lang w:eastAsia="ru-RU"/>
        </w:rPr>
        <w:t>· спільні виставки, участь у календарних святах, спортивних розвагах</w:t>
      </w:r>
      <w:r w:rsidRPr="001E7459">
        <w:rPr>
          <w:rFonts w:eastAsia="Arial Unicode MS"/>
          <w:b w:val="0"/>
          <w:color w:val="000000"/>
          <w:lang w:val="uk-UA" w:eastAsia="ru-RU"/>
        </w:rPr>
        <w:t>;</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Дні відкритих дверей;</w:t>
      </w:r>
    </w:p>
    <w:p w:rsidR="001E7459" w:rsidRPr="001E7459" w:rsidRDefault="001E7459" w:rsidP="003C0A3F">
      <w:pPr>
        <w:spacing w:line="276" w:lineRule="auto"/>
        <w:jc w:val="both"/>
        <w:rPr>
          <w:rFonts w:eastAsia="Arial Unicode MS"/>
          <w:b w:val="0"/>
          <w:color w:val="000000"/>
          <w:lang w:val="uk-UA" w:eastAsia="ru-RU"/>
        </w:rPr>
      </w:pPr>
      <w:r w:rsidRPr="001E7459">
        <w:rPr>
          <w:rFonts w:eastAsia="Arial Unicode MS"/>
          <w:b w:val="0"/>
          <w:color w:val="000000"/>
          <w:lang w:eastAsia="ru-RU"/>
        </w:rPr>
        <w:t xml:space="preserve">· надання благодійної спонсорської допомоги для створення відповідних матеріально-технічних умов щодо перебування дітей </w:t>
      </w:r>
      <w:proofErr w:type="gramStart"/>
      <w:r w:rsidRPr="001E7459">
        <w:rPr>
          <w:rFonts w:eastAsia="Arial Unicode MS"/>
          <w:b w:val="0"/>
          <w:color w:val="000000"/>
          <w:lang w:eastAsia="ru-RU"/>
        </w:rPr>
        <w:t>у</w:t>
      </w:r>
      <w:proofErr w:type="gramEnd"/>
      <w:r w:rsidRPr="001E7459">
        <w:rPr>
          <w:rFonts w:eastAsia="Arial Unicode MS"/>
          <w:b w:val="0"/>
          <w:color w:val="000000"/>
          <w:lang w:eastAsia="ru-RU"/>
        </w:rPr>
        <w:t xml:space="preserve"> закладі.</w:t>
      </w:r>
    </w:p>
    <w:p w:rsidR="001E7459" w:rsidRPr="001E7459"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val="uk-UA" w:eastAsia="ru-RU"/>
        </w:rPr>
        <w:t>Організація роботи зі звернення громадян є важливою складовою управління закладом. Упродовж Звітного періоду письмових звернень не надходило</w:t>
      </w:r>
      <w:r w:rsidRPr="001E7459">
        <w:rPr>
          <w:rFonts w:eastAsia="Times New Roman"/>
          <w:b w:val="0"/>
          <w:color w:val="000000"/>
          <w:lang w:eastAsia="ru-RU"/>
        </w:rPr>
        <w:t> </w:t>
      </w:r>
      <w:r w:rsidRPr="001E7459">
        <w:rPr>
          <w:rFonts w:eastAsia="Times New Roman"/>
          <w:b w:val="0"/>
          <w:color w:val="000000"/>
          <w:lang w:val="uk-UA" w:eastAsia="ru-RU"/>
        </w:rPr>
        <w:t>.</w:t>
      </w:r>
      <w:r w:rsidRPr="001E7459">
        <w:rPr>
          <w:rFonts w:eastAsia="Times New Roman"/>
          <w:b w:val="0"/>
          <w:color w:val="000000"/>
          <w:lang w:eastAsia="ru-RU"/>
        </w:rPr>
        <w:t>    </w:t>
      </w:r>
    </w:p>
    <w:p w:rsidR="001E7459" w:rsidRPr="001E7459" w:rsidRDefault="001E7459" w:rsidP="003C0A3F">
      <w:pPr>
        <w:tabs>
          <w:tab w:val="left" w:pos="709"/>
        </w:tabs>
        <w:spacing w:line="276" w:lineRule="auto"/>
        <w:ind w:firstLine="720"/>
        <w:jc w:val="both"/>
        <w:rPr>
          <w:rFonts w:eastAsia="Times New Roman"/>
          <w:b w:val="0"/>
          <w:lang w:val="uk-UA"/>
        </w:rPr>
      </w:pPr>
      <w:r w:rsidRPr="001E7459">
        <w:rPr>
          <w:rFonts w:eastAsia="Times New Roman"/>
          <w:b w:val="0"/>
          <w:color w:val="000000"/>
          <w:lang w:val="en-US"/>
        </w:rPr>
        <w:t>       </w:t>
      </w:r>
      <w:r w:rsidRPr="001E7459">
        <w:rPr>
          <w:rFonts w:eastAsia="Times New Roman"/>
          <w:b w:val="0"/>
          <w:color w:val="000000"/>
          <w:lang w:val="uk-UA"/>
        </w:rPr>
        <w:t xml:space="preserve"> Кожний педагог ЗДО,</w:t>
      </w:r>
      <w:r w:rsidRPr="001E7459">
        <w:rPr>
          <w:rFonts w:eastAsia="Times New Roman"/>
          <w:b w:val="0"/>
          <w:color w:val="000000"/>
          <w:lang w:val="en-US"/>
        </w:rPr>
        <w:t>  </w:t>
      </w:r>
      <w:r w:rsidRPr="001E7459">
        <w:rPr>
          <w:rFonts w:eastAsia="Times New Roman"/>
          <w:b w:val="0"/>
          <w:color w:val="000000"/>
          <w:lang w:val="uk-UA"/>
        </w:rPr>
        <w:t xml:space="preserve"> як мінімум, раз на рік має оновлювати власне творче портфоліо, удосконалювати календарно-тематичні плани, додаючи цікаві розробки занять, ігор, розваг, свят, конкурсних програм, місячників, тематичних тижнів.</w:t>
      </w:r>
      <w:r w:rsidRPr="001E7459">
        <w:rPr>
          <w:rFonts w:eastAsia="Times New Roman"/>
          <w:b w:val="0"/>
          <w:color w:val="000000"/>
          <w:lang w:val="en-US"/>
        </w:rPr>
        <w:t> </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Arial Unicode MS"/>
          <w:b w:val="0"/>
          <w:color w:val="000000"/>
          <w:lang w:eastAsia="ru-RU"/>
        </w:rPr>
        <w:lastRenderedPageBreak/>
        <w:t xml:space="preserve">Дошкільний </w:t>
      </w:r>
      <w:proofErr w:type="gramStart"/>
      <w:r w:rsidRPr="001E7459">
        <w:rPr>
          <w:rFonts w:eastAsia="Arial Unicode MS"/>
          <w:b w:val="0"/>
          <w:color w:val="000000"/>
          <w:lang w:val="uk-UA" w:eastAsia="ru-RU"/>
        </w:rPr>
        <w:t>п</w:t>
      </w:r>
      <w:proofErr w:type="gramEnd"/>
      <w:r w:rsidRPr="001E7459">
        <w:rPr>
          <w:rFonts w:eastAsia="Arial Unicode MS"/>
          <w:b w:val="0"/>
          <w:color w:val="000000"/>
          <w:lang w:val="uk-UA" w:eastAsia="ru-RU"/>
        </w:rPr>
        <w:t>ідрозділ є складовою ланкою навчально-виховного комплексу</w:t>
      </w:r>
      <w:r w:rsidRPr="001E7459">
        <w:rPr>
          <w:rFonts w:eastAsia="Arial Unicode MS"/>
          <w:b w:val="0"/>
          <w:color w:val="000000"/>
          <w:lang w:eastAsia="ru-RU"/>
        </w:rPr>
        <w:t>, у якому суворо дотримуються вимоги щодо забезпечення прав дитини, які закріплені у основних державних документах:</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Конституція України;</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Конвенція ООН про права дитини;</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Закон України «Про охорону дитинства»;</w:t>
      </w:r>
    </w:p>
    <w:p w:rsidR="001E7459" w:rsidRPr="001E7459" w:rsidRDefault="001E7459" w:rsidP="003C0A3F">
      <w:pPr>
        <w:spacing w:line="276" w:lineRule="auto"/>
        <w:jc w:val="both"/>
        <w:rPr>
          <w:rFonts w:eastAsia="Arial Unicode MS"/>
          <w:b w:val="0"/>
          <w:color w:val="000000"/>
          <w:lang w:eastAsia="ru-RU"/>
        </w:rPr>
      </w:pPr>
      <w:r w:rsidRPr="001E7459">
        <w:rPr>
          <w:rFonts w:eastAsia="Arial Unicode MS"/>
          <w:b w:val="0"/>
          <w:color w:val="000000"/>
          <w:lang w:eastAsia="ru-RU"/>
        </w:rPr>
        <w:t>· Сімейний кодекс.</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Arial Unicode MS"/>
          <w:b w:val="0"/>
          <w:color w:val="000000"/>
          <w:lang w:eastAsia="ru-RU"/>
        </w:rPr>
        <w:t xml:space="preserve">Для ведення цієї роботи у закладі щорічно, на початку року, складається </w:t>
      </w:r>
      <w:proofErr w:type="gramStart"/>
      <w:r w:rsidRPr="001E7459">
        <w:rPr>
          <w:rFonts w:eastAsia="Arial Unicode MS"/>
          <w:b w:val="0"/>
          <w:color w:val="000000"/>
          <w:lang w:eastAsia="ru-RU"/>
        </w:rPr>
        <w:t>соц</w:t>
      </w:r>
      <w:proofErr w:type="gramEnd"/>
      <w:r w:rsidRPr="001E7459">
        <w:rPr>
          <w:rFonts w:eastAsia="Arial Unicode MS"/>
          <w:b w:val="0"/>
          <w:color w:val="000000"/>
          <w:lang w:eastAsia="ru-RU"/>
        </w:rPr>
        <w:t xml:space="preserve">іальний паспорт закладу, розробляється план заходів та проводиться аудит дітей різних пільгових категорій. </w:t>
      </w:r>
      <w:r w:rsidR="00266202">
        <w:rPr>
          <w:rFonts w:eastAsia="Arial Unicode MS"/>
          <w:b w:val="0"/>
          <w:bCs/>
          <w:color w:val="000000"/>
          <w:lang w:val="uk-UA" w:eastAsia="ru-RU"/>
        </w:rPr>
        <w:t>У 2020/</w:t>
      </w:r>
      <w:r w:rsidRPr="001E7459">
        <w:rPr>
          <w:rFonts w:eastAsia="Arial Unicode MS"/>
          <w:b w:val="0"/>
          <w:bCs/>
          <w:color w:val="000000"/>
          <w:lang w:val="uk-UA" w:eastAsia="ru-RU"/>
        </w:rPr>
        <w:t>2021 н. р. в ЗДО виховується:</w:t>
      </w:r>
    </w:p>
    <w:p w:rsidR="001E7459" w:rsidRPr="001E7459" w:rsidRDefault="001E7459" w:rsidP="003C0A3F">
      <w:pPr>
        <w:numPr>
          <w:ilvl w:val="0"/>
          <w:numId w:val="17"/>
        </w:numPr>
        <w:tabs>
          <w:tab w:val="num" w:pos="540"/>
        </w:tabs>
        <w:spacing w:line="276" w:lineRule="auto"/>
        <w:ind w:left="0" w:firstLine="737"/>
        <w:jc w:val="both"/>
        <w:rPr>
          <w:rFonts w:eastAsia="Arial Unicode MS"/>
          <w:b w:val="0"/>
          <w:bCs/>
          <w:color w:val="000000"/>
          <w:lang w:val="uk-UA" w:eastAsia="ru-RU"/>
        </w:rPr>
      </w:pPr>
      <w:r w:rsidRPr="001E7459">
        <w:rPr>
          <w:rFonts w:eastAsia="Arial Unicode MS"/>
          <w:b w:val="0"/>
          <w:bCs/>
          <w:color w:val="000000"/>
          <w:lang w:val="uk-UA" w:eastAsia="ru-RU"/>
        </w:rPr>
        <w:t>2 дітей з багатодітних сімей;</w:t>
      </w:r>
    </w:p>
    <w:p w:rsidR="001E7459" w:rsidRPr="001E7459" w:rsidRDefault="001E7459" w:rsidP="003C0A3F">
      <w:pPr>
        <w:numPr>
          <w:ilvl w:val="0"/>
          <w:numId w:val="17"/>
        </w:numPr>
        <w:tabs>
          <w:tab w:val="num" w:pos="540"/>
        </w:tabs>
        <w:spacing w:line="276" w:lineRule="auto"/>
        <w:ind w:left="0" w:firstLine="737"/>
        <w:jc w:val="both"/>
        <w:rPr>
          <w:rFonts w:eastAsia="Arial Unicode MS"/>
          <w:b w:val="0"/>
          <w:bCs/>
          <w:color w:val="000000"/>
          <w:lang w:val="uk-UA" w:eastAsia="ru-RU"/>
        </w:rPr>
      </w:pPr>
      <w:r w:rsidRPr="001E7459">
        <w:rPr>
          <w:rFonts w:eastAsia="Arial Unicode MS"/>
          <w:b w:val="0"/>
          <w:bCs/>
          <w:color w:val="000000"/>
          <w:lang w:val="uk-UA" w:eastAsia="ru-RU"/>
        </w:rPr>
        <w:t>1 дитина виховується в неповних сім’ях;</w:t>
      </w:r>
    </w:p>
    <w:p w:rsidR="001E7459" w:rsidRPr="001E7459" w:rsidRDefault="001E7459" w:rsidP="003C0A3F">
      <w:pPr>
        <w:numPr>
          <w:ilvl w:val="0"/>
          <w:numId w:val="17"/>
        </w:numPr>
        <w:tabs>
          <w:tab w:val="num" w:pos="540"/>
        </w:tabs>
        <w:spacing w:line="276" w:lineRule="auto"/>
        <w:ind w:left="0" w:firstLine="737"/>
        <w:jc w:val="both"/>
        <w:rPr>
          <w:rFonts w:eastAsia="Arial Unicode MS"/>
          <w:b w:val="0"/>
          <w:bCs/>
          <w:color w:val="000000"/>
          <w:lang w:val="uk-UA" w:eastAsia="ru-RU"/>
        </w:rPr>
      </w:pPr>
      <w:r w:rsidRPr="001E7459">
        <w:rPr>
          <w:rFonts w:eastAsia="Arial Unicode MS"/>
          <w:b w:val="0"/>
          <w:bCs/>
          <w:color w:val="000000"/>
          <w:lang w:val="uk-UA" w:eastAsia="ru-RU"/>
        </w:rPr>
        <w:t xml:space="preserve"> 1 дітина з малозабезпечених сімей;</w:t>
      </w:r>
    </w:p>
    <w:p w:rsidR="001E7459" w:rsidRPr="001E7459" w:rsidRDefault="001E7459" w:rsidP="003C0A3F">
      <w:pPr>
        <w:numPr>
          <w:ilvl w:val="0"/>
          <w:numId w:val="17"/>
        </w:numPr>
        <w:tabs>
          <w:tab w:val="num" w:pos="540"/>
        </w:tabs>
        <w:spacing w:line="276" w:lineRule="auto"/>
        <w:ind w:left="0" w:firstLine="737"/>
        <w:jc w:val="both"/>
        <w:rPr>
          <w:rFonts w:eastAsia="Arial Unicode MS"/>
          <w:b w:val="0"/>
          <w:bCs/>
          <w:color w:val="000000"/>
          <w:lang w:val="uk-UA" w:eastAsia="ru-RU"/>
        </w:rPr>
      </w:pPr>
      <w:r w:rsidRPr="001E7459">
        <w:rPr>
          <w:rFonts w:eastAsia="Arial Unicode MS"/>
          <w:b w:val="0"/>
          <w:bCs/>
          <w:color w:val="000000"/>
          <w:lang w:val="uk-UA" w:eastAsia="ru-RU"/>
        </w:rPr>
        <w:t xml:space="preserve"> 1 дитина інвалід</w:t>
      </w:r>
    </w:p>
    <w:p w:rsidR="001E7459" w:rsidRPr="001E7459" w:rsidRDefault="001E7459" w:rsidP="003C0A3F">
      <w:pPr>
        <w:spacing w:line="276" w:lineRule="auto"/>
        <w:jc w:val="both"/>
        <w:rPr>
          <w:rFonts w:eastAsia="Arial Unicode MS"/>
          <w:b w:val="0"/>
          <w:bCs/>
          <w:color w:val="000000"/>
          <w:lang w:val="uk-UA" w:eastAsia="ru-RU"/>
        </w:rPr>
      </w:pPr>
      <w:r w:rsidRPr="001E7459">
        <w:rPr>
          <w:rFonts w:eastAsia="Arial Unicode MS"/>
          <w:b w:val="0"/>
          <w:bCs/>
          <w:color w:val="000000"/>
          <w:lang w:val="uk-UA" w:eastAsia="ru-RU"/>
        </w:rPr>
        <w:t xml:space="preserve">Усі ці діти проживають у нормальних побутових умовах. </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 xml:space="preserve">В роботі з педколективом впроваджувалися масові форми роботи: педради, педагогічні читання, семінари, методоб'єднання; групові: семінари - практикуми, майстер-класи, творчі групи та індивідуальні форми роботи. </w:t>
      </w:r>
      <w:r w:rsidRPr="001E7459">
        <w:rPr>
          <w:rFonts w:eastAsia="Times New Roman"/>
          <w:b w:val="0"/>
          <w:color w:val="000000"/>
          <w:lang w:eastAsia="ru-RU"/>
        </w:rPr>
        <w:t>При проведенні масових форм роботи використову</w:t>
      </w:r>
      <w:r w:rsidRPr="001E7459">
        <w:rPr>
          <w:rFonts w:eastAsia="Times New Roman"/>
          <w:b w:val="0"/>
          <w:color w:val="000000"/>
          <w:lang w:val="uk-UA" w:eastAsia="ru-RU"/>
        </w:rPr>
        <w:t>валися</w:t>
      </w:r>
      <w:r w:rsidRPr="001E7459">
        <w:rPr>
          <w:rFonts w:eastAsia="Times New Roman"/>
          <w:b w:val="0"/>
          <w:color w:val="000000"/>
          <w:lang w:eastAsia="ru-RU"/>
        </w:rPr>
        <w:t xml:space="preserve"> традиційні і інтерактивні форми методичної роботи, особливо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 xml:space="preserve">ід час проведення педагогічних рад. Педагогічні ради актуальні, періодичні. </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Контроль за освітнім процесом був спрямований на систематичне вивчення стану роботи педагогічних працівників, виконання програми виховання і навчання дітей дошкільного віку і надання вчасної допомоги педагогам.</w:t>
      </w:r>
    </w:p>
    <w:p w:rsidR="001E7459" w:rsidRPr="001E7459" w:rsidRDefault="001E7459" w:rsidP="003C0A3F">
      <w:pPr>
        <w:spacing w:line="276" w:lineRule="auto"/>
        <w:ind w:firstLine="709"/>
        <w:jc w:val="both"/>
        <w:rPr>
          <w:rFonts w:eastAsia="Arial Unicode MS"/>
          <w:b w:val="0"/>
          <w:color w:val="000000"/>
          <w:lang w:val="uk-UA" w:eastAsia="ru-RU"/>
        </w:rPr>
      </w:pPr>
      <w:r w:rsidRPr="001E7459">
        <w:rPr>
          <w:rFonts w:eastAsia="Arial Unicode MS"/>
          <w:b w:val="0"/>
          <w:color w:val="000000"/>
          <w:lang w:val="uk-UA" w:eastAsia="ru-RU"/>
        </w:rPr>
        <w:t xml:space="preserve">Головною метою роботи колективу закладу дошкільної освіти є виховання дитини, здатної продовжувати навчання впродовж усього життя, досягати успіху, правильно будувати своє життя. </w:t>
      </w:r>
    </w:p>
    <w:p w:rsidR="001E7459" w:rsidRPr="001E7459" w:rsidRDefault="001E7459" w:rsidP="003C0A3F">
      <w:pPr>
        <w:spacing w:line="276" w:lineRule="auto"/>
        <w:ind w:firstLine="709"/>
        <w:jc w:val="both"/>
        <w:rPr>
          <w:rFonts w:eastAsia="Arial Unicode MS"/>
          <w:b w:val="0"/>
          <w:color w:val="000000"/>
          <w:lang w:val="uk-UA" w:eastAsia="ru-RU"/>
        </w:rPr>
      </w:pPr>
      <w:r w:rsidRPr="001E7459">
        <w:rPr>
          <w:rFonts w:eastAsia="Arial Unicode MS"/>
          <w:b w:val="0"/>
          <w:color w:val="000000"/>
          <w:lang w:val="uk-UA" w:eastAsia="ru-RU"/>
        </w:rPr>
        <w:t>В дошкільному закладі створені умови, які сприяють пізнавальній, дослідницькій, експериментальній діяльності дітей. Вихователі  закладу дощкільного закладу стимулюють інтерес дітей до предметів та явищ, розвивають їхню допитливість. Вихователями розроблені проекти навчально-виховної роботи, проведені  моніторингові  дослідження.</w:t>
      </w:r>
    </w:p>
    <w:p w:rsidR="001E7459" w:rsidRPr="001E7459" w:rsidRDefault="001E7459" w:rsidP="003C0A3F">
      <w:pPr>
        <w:tabs>
          <w:tab w:val="left" w:pos="910"/>
        </w:tabs>
        <w:spacing w:line="276" w:lineRule="auto"/>
        <w:ind w:firstLine="709"/>
        <w:jc w:val="both"/>
        <w:rPr>
          <w:rFonts w:eastAsia="Times New Roman"/>
          <w:b w:val="0"/>
          <w:color w:val="000000"/>
          <w:lang w:val="uk-UA" w:eastAsia="ru-RU"/>
        </w:rPr>
      </w:pPr>
      <w:r w:rsidRPr="001E7459">
        <w:rPr>
          <w:rFonts w:eastAsia="Times New Roman"/>
          <w:b w:val="0"/>
          <w:color w:val="000000"/>
          <w:lang w:val="uk-UA" w:eastAsia="ru-RU"/>
        </w:rPr>
        <w:t>Свої</w:t>
      </w:r>
      <w:r w:rsidRPr="001E7459">
        <w:rPr>
          <w:rFonts w:eastAsia="Times New Roman"/>
          <w:b w:val="0"/>
          <w:color w:val="000000"/>
          <w:lang w:eastAsia="ru-RU"/>
        </w:rPr>
        <w:t>  </w:t>
      </w:r>
      <w:r w:rsidRPr="001E7459">
        <w:rPr>
          <w:rFonts w:eastAsia="Times New Roman"/>
          <w:b w:val="0"/>
          <w:color w:val="000000"/>
          <w:lang w:val="uk-UA" w:eastAsia="ru-RU"/>
        </w:rPr>
        <w:t>відносини з дітьми</w:t>
      </w:r>
      <w:r w:rsidRPr="001E7459">
        <w:rPr>
          <w:rFonts w:eastAsia="Times New Roman"/>
          <w:b w:val="0"/>
          <w:color w:val="000000"/>
          <w:lang w:eastAsia="ru-RU"/>
        </w:rPr>
        <w:t>  </w:t>
      </w:r>
      <w:r w:rsidRPr="001E7459">
        <w:rPr>
          <w:rFonts w:eastAsia="Times New Roman"/>
          <w:b w:val="0"/>
          <w:color w:val="000000"/>
          <w:lang w:val="uk-UA" w:eastAsia="ru-RU"/>
        </w:rPr>
        <w:t>вихователі будували на основі педагогіки</w:t>
      </w:r>
      <w:r w:rsidRPr="001E7459">
        <w:rPr>
          <w:rFonts w:eastAsia="Times New Roman"/>
          <w:b w:val="0"/>
          <w:color w:val="000000"/>
          <w:lang w:eastAsia="ru-RU"/>
        </w:rPr>
        <w:t>  </w:t>
      </w:r>
      <w:r w:rsidRPr="001E7459">
        <w:rPr>
          <w:rFonts w:eastAsia="Times New Roman"/>
          <w:b w:val="0"/>
          <w:color w:val="000000"/>
          <w:lang w:val="uk-UA" w:eastAsia="ru-RU"/>
        </w:rPr>
        <w:t>співробітництва та гуманізму, використовуючи</w:t>
      </w:r>
      <w:r w:rsidRPr="001E7459">
        <w:rPr>
          <w:rFonts w:eastAsia="Times New Roman"/>
          <w:b w:val="0"/>
          <w:color w:val="000000"/>
          <w:lang w:eastAsia="ru-RU"/>
        </w:rPr>
        <w:t>  </w:t>
      </w:r>
      <w:r w:rsidRPr="001E7459">
        <w:rPr>
          <w:rFonts w:eastAsia="Times New Roman"/>
          <w:b w:val="0"/>
          <w:color w:val="000000"/>
          <w:lang w:val="uk-UA" w:eastAsia="ru-RU"/>
        </w:rPr>
        <w:t xml:space="preserve">особистісно-орієнтований підхід до виховання та навчання дітей. </w:t>
      </w:r>
    </w:p>
    <w:p w:rsidR="001E7459" w:rsidRPr="001E7459" w:rsidRDefault="001E7459" w:rsidP="003C0A3F">
      <w:pPr>
        <w:tabs>
          <w:tab w:val="left" w:pos="910"/>
        </w:tabs>
        <w:spacing w:line="276" w:lineRule="auto"/>
        <w:ind w:firstLine="709"/>
        <w:jc w:val="both"/>
        <w:rPr>
          <w:rFonts w:eastAsia="Times New Roman"/>
          <w:b w:val="0"/>
          <w:color w:val="000000"/>
          <w:lang w:val="uk-UA" w:eastAsia="ru-RU"/>
        </w:rPr>
      </w:pPr>
      <w:r w:rsidRPr="001E7459">
        <w:rPr>
          <w:rFonts w:eastAsia="Times New Roman"/>
          <w:b w:val="0"/>
          <w:color w:val="000000"/>
          <w:lang w:eastAsia="ru-RU"/>
        </w:rPr>
        <w:lastRenderedPageBreak/>
        <w:t>Значна  увага</w:t>
      </w:r>
      <w:r w:rsidRPr="001E7459">
        <w:rPr>
          <w:rFonts w:eastAsia="Times New Roman"/>
          <w:b w:val="0"/>
          <w:color w:val="000000"/>
          <w:lang w:val="uk-UA" w:eastAsia="ru-RU"/>
        </w:rPr>
        <w:t xml:space="preserve"> </w:t>
      </w:r>
      <w:r w:rsidRPr="001E7459">
        <w:rPr>
          <w:rFonts w:eastAsia="Times New Roman"/>
          <w:b w:val="0"/>
          <w:color w:val="000000"/>
          <w:lang w:eastAsia="ru-RU"/>
        </w:rPr>
        <w:t>протягом навчального року приділялася розвитку творчих</w:t>
      </w:r>
      <w:r w:rsidRPr="001E7459">
        <w:rPr>
          <w:rFonts w:eastAsia="Times New Roman"/>
          <w:b w:val="0"/>
          <w:color w:val="000000"/>
          <w:lang w:val="uk-UA" w:eastAsia="ru-RU"/>
        </w:rPr>
        <w:t xml:space="preserve"> </w:t>
      </w:r>
      <w:r w:rsidRPr="001E7459">
        <w:rPr>
          <w:rFonts w:eastAsia="Times New Roman"/>
          <w:b w:val="0"/>
          <w:color w:val="000000"/>
          <w:lang w:eastAsia="ru-RU"/>
        </w:rPr>
        <w:t>здібностей</w:t>
      </w:r>
      <w:r w:rsidRPr="001E7459">
        <w:rPr>
          <w:rFonts w:eastAsia="Times New Roman"/>
          <w:b w:val="0"/>
          <w:color w:val="000000"/>
          <w:lang w:val="uk-UA" w:eastAsia="ru-RU"/>
        </w:rPr>
        <w:t xml:space="preserve"> </w:t>
      </w:r>
      <w:r w:rsidRPr="001E7459">
        <w:rPr>
          <w:rFonts w:eastAsia="Times New Roman"/>
          <w:b w:val="0"/>
          <w:color w:val="000000"/>
          <w:lang w:eastAsia="ru-RU"/>
        </w:rPr>
        <w:t>дошкільників,</w:t>
      </w:r>
      <w:r w:rsidRPr="001E7459">
        <w:rPr>
          <w:rFonts w:eastAsia="Times New Roman"/>
          <w:b w:val="0"/>
          <w:color w:val="000000"/>
          <w:lang w:val="uk-UA" w:eastAsia="ru-RU"/>
        </w:rPr>
        <w:t xml:space="preserve">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ізнавальної</w:t>
      </w:r>
      <w:r w:rsidRPr="001E7459">
        <w:rPr>
          <w:rFonts w:eastAsia="Times New Roman"/>
          <w:b w:val="0"/>
          <w:color w:val="000000"/>
          <w:lang w:val="uk-UA" w:eastAsia="ru-RU"/>
        </w:rPr>
        <w:t xml:space="preserve"> </w:t>
      </w:r>
      <w:r w:rsidRPr="001E7459">
        <w:rPr>
          <w:rFonts w:eastAsia="Times New Roman"/>
          <w:b w:val="0"/>
          <w:color w:val="000000"/>
          <w:lang w:eastAsia="ru-RU"/>
        </w:rPr>
        <w:t>активності,</w:t>
      </w:r>
      <w:r w:rsidRPr="001E7459">
        <w:rPr>
          <w:rFonts w:eastAsia="Times New Roman"/>
          <w:b w:val="0"/>
          <w:color w:val="000000"/>
          <w:lang w:val="uk-UA" w:eastAsia="ru-RU"/>
        </w:rPr>
        <w:t xml:space="preserve"> </w:t>
      </w:r>
      <w:r w:rsidRPr="001E7459">
        <w:rPr>
          <w:rFonts w:eastAsia="Times New Roman"/>
          <w:b w:val="0"/>
          <w:color w:val="000000"/>
          <w:lang w:eastAsia="ru-RU"/>
        </w:rPr>
        <w:t>допитливості,  вико</w:t>
      </w:r>
      <w:r w:rsidRPr="001E7459">
        <w:rPr>
          <w:rFonts w:eastAsia="Times New Roman"/>
          <w:b w:val="0"/>
          <w:color w:val="000000"/>
          <w:lang w:val="uk-UA" w:eastAsia="ru-RU"/>
        </w:rPr>
        <w:t>р</w:t>
      </w:r>
      <w:r w:rsidRPr="001E7459">
        <w:rPr>
          <w:rFonts w:eastAsia="Times New Roman"/>
          <w:b w:val="0"/>
          <w:color w:val="000000"/>
          <w:lang w:eastAsia="ru-RU"/>
        </w:rPr>
        <w:t>истанню  нестандартних</w:t>
      </w:r>
      <w:r w:rsidRPr="001E7459">
        <w:rPr>
          <w:rFonts w:eastAsia="Times New Roman"/>
          <w:b w:val="0"/>
          <w:color w:val="000000"/>
          <w:lang w:val="uk-UA" w:eastAsia="ru-RU"/>
        </w:rPr>
        <w:t xml:space="preserve"> </w:t>
      </w:r>
      <w:r w:rsidRPr="001E7459">
        <w:rPr>
          <w:rFonts w:eastAsia="Times New Roman"/>
          <w:b w:val="0"/>
          <w:color w:val="000000"/>
          <w:lang w:eastAsia="ru-RU"/>
        </w:rPr>
        <w:t>форм</w:t>
      </w:r>
      <w:r w:rsidRPr="001E7459">
        <w:rPr>
          <w:rFonts w:eastAsia="Times New Roman"/>
          <w:b w:val="0"/>
          <w:color w:val="000000"/>
          <w:lang w:val="uk-UA" w:eastAsia="ru-RU"/>
        </w:rPr>
        <w:t xml:space="preserve"> </w:t>
      </w:r>
      <w:r w:rsidRPr="001E7459">
        <w:rPr>
          <w:rFonts w:eastAsia="Times New Roman"/>
          <w:b w:val="0"/>
          <w:color w:val="000000"/>
          <w:lang w:eastAsia="ru-RU"/>
        </w:rPr>
        <w:t>і методів роботи.</w:t>
      </w:r>
      <w:r w:rsidRPr="001E7459">
        <w:rPr>
          <w:rFonts w:eastAsia="Times New Roman"/>
          <w:b w:val="0"/>
          <w:color w:val="000000"/>
          <w:lang w:val="uk-UA" w:eastAsia="ru-RU"/>
        </w:rPr>
        <w:t xml:space="preserve"> </w:t>
      </w:r>
    </w:p>
    <w:p w:rsidR="001E7459" w:rsidRPr="001E7459" w:rsidRDefault="001E7459" w:rsidP="003C0A3F">
      <w:pPr>
        <w:spacing w:line="276" w:lineRule="auto"/>
        <w:ind w:firstLine="709"/>
        <w:jc w:val="both"/>
        <w:rPr>
          <w:rFonts w:eastAsia="Times New Roman"/>
          <w:b w:val="0"/>
          <w:color w:val="000000"/>
          <w:lang w:val="uk-UA" w:eastAsia="ru-RU"/>
        </w:rPr>
      </w:pPr>
      <w:r w:rsidRPr="001E7459">
        <w:rPr>
          <w:rFonts w:eastAsia="Times New Roman"/>
          <w:b w:val="0"/>
          <w:color w:val="000000"/>
          <w:lang w:eastAsia="ru-RU"/>
        </w:rPr>
        <w:t xml:space="preserve">Педагоги </w:t>
      </w:r>
      <w:r w:rsidRPr="001E7459">
        <w:rPr>
          <w:rFonts w:eastAsia="Times New Roman"/>
          <w:b w:val="0"/>
          <w:color w:val="000000"/>
          <w:lang w:val="uk-UA" w:eastAsia="ru-RU"/>
        </w:rPr>
        <w:t xml:space="preserve">дошкільного закладу </w:t>
      </w:r>
      <w:r w:rsidRPr="001E7459">
        <w:rPr>
          <w:rFonts w:eastAsia="Times New Roman"/>
          <w:b w:val="0"/>
          <w:color w:val="000000"/>
          <w:lang w:eastAsia="ru-RU"/>
        </w:rPr>
        <w:t xml:space="preserve">створили позитивну психологічну атмосферу у групах, прихильно ставляться до дитини, щоб вона мала відчуття захищеності, знала любов і турботу. </w:t>
      </w:r>
      <w:r w:rsidRPr="001E7459">
        <w:rPr>
          <w:rFonts w:eastAsia="Times New Roman"/>
          <w:b w:val="0"/>
          <w:color w:val="000000"/>
          <w:lang w:val="uk-UA" w:eastAsia="ru-RU"/>
        </w:rPr>
        <w:t>Головним є те, що ЗДО прагне бути тим місцем, де діти завжди можуть фізично розвиватись, зміцнювати здоров’я, реалізувати свої здібності, товаришувати, весело і щасливо жити.</w:t>
      </w:r>
    </w:p>
    <w:p w:rsidR="001E7459" w:rsidRPr="001E7459" w:rsidRDefault="001E7459" w:rsidP="003C0A3F">
      <w:pPr>
        <w:spacing w:line="276" w:lineRule="auto"/>
        <w:ind w:firstLine="540"/>
        <w:jc w:val="both"/>
        <w:rPr>
          <w:rFonts w:eastAsia="Arial Unicode MS"/>
          <w:b w:val="0"/>
          <w:bCs/>
          <w:color w:val="000000"/>
          <w:lang w:val="uk-UA" w:eastAsia="ru-RU"/>
        </w:rPr>
      </w:pPr>
      <w:r w:rsidRPr="001E7459">
        <w:rPr>
          <w:rFonts w:eastAsia="Arial Unicode MS"/>
          <w:b w:val="0"/>
          <w:bCs/>
          <w:color w:val="000000"/>
          <w:lang w:val="uk-UA" w:eastAsia="ru-RU"/>
        </w:rPr>
        <w:t>Педагоги заохочували, підтримували та позитивно оцінювали конструктивні самостійні намагання дитини, висловлювали довіру до її можливостей, спонукали спостерігати, розмірковувати, досліджувати, діяти відповідально, чинити по совісті. Все це сприяло формуванню у вихованців елементарної дитячої картини світу, цілісного її образу, компетентної поведінки.</w:t>
      </w:r>
    </w:p>
    <w:p w:rsidR="001E7459" w:rsidRPr="001E7459" w:rsidRDefault="001E7459" w:rsidP="003C0A3F">
      <w:pPr>
        <w:spacing w:line="276" w:lineRule="auto"/>
        <w:jc w:val="both"/>
        <w:rPr>
          <w:rFonts w:eastAsia="Arial Unicode MS"/>
          <w:b w:val="0"/>
          <w:bCs/>
          <w:color w:val="000000"/>
          <w:lang w:val="uk-UA" w:eastAsia="ru-RU"/>
        </w:rPr>
      </w:pPr>
      <w:r w:rsidRPr="001E7459">
        <w:rPr>
          <w:rFonts w:eastAsia="Arial Unicode MS"/>
          <w:b w:val="0"/>
          <w:bCs/>
          <w:color w:val="000000"/>
          <w:lang w:val="uk-UA" w:eastAsia="ru-RU"/>
        </w:rPr>
        <w:t xml:space="preserve">                      </w:t>
      </w:r>
    </w:p>
    <w:p w:rsidR="001E7459" w:rsidRPr="00E912CA" w:rsidRDefault="001E7459" w:rsidP="003C0A3F">
      <w:pPr>
        <w:spacing w:line="276" w:lineRule="auto"/>
        <w:jc w:val="both"/>
        <w:rPr>
          <w:rFonts w:eastAsia="Times New Roman"/>
          <w:i/>
          <w:szCs w:val="24"/>
          <w:lang w:val="uk-UA" w:eastAsia="ru-RU"/>
        </w:rPr>
      </w:pPr>
      <w:r w:rsidRPr="003C0A3F">
        <w:rPr>
          <w:rFonts w:eastAsia="Times New Roman"/>
          <w:i/>
          <w:szCs w:val="24"/>
          <w:lang w:val="uk-UA" w:eastAsia="ru-RU"/>
        </w:rPr>
        <w:t xml:space="preserve">1.6 </w:t>
      </w:r>
      <w:r w:rsidR="003C0A3F" w:rsidRPr="003C0A3F">
        <w:rPr>
          <w:rFonts w:eastAsia="Times New Roman"/>
          <w:i/>
          <w:szCs w:val="24"/>
          <w:lang w:val="uk-UA" w:eastAsia="ru-RU"/>
        </w:rPr>
        <w:t xml:space="preserve">Результати освітнього процесу </w:t>
      </w:r>
    </w:p>
    <w:p w:rsidR="001E7459" w:rsidRPr="00E912CA" w:rsidRDefault="001E7459" w:rsidP="003C0A3F">
      <w:pPr>
        <w:spacing w:after="120" w:line="276" w:lineRule="auto"/>
        <w:jc w:val="both"/>
        <w:rPr>
          <w:rFonts w:eastAsia="Times New Roman"/>
          <w:b w:val="0"/>
          <w:lang w:val="uk-UA" w:eastAsia="ru-RU"/>
        </w:rPr>
      </w:pPr>
      <w:r w:rsidRPr="00E912CA">
        <w:rPr>
          <w:rFonts w:eastAsia="Times New Roman"/>
          <w:b w:val="0"/>
          <w:lang w:val="uk-UA" w:eastAsia="ru-RU"/>
        </w:rPr>
        <w:t xml:space="preserve">        Основним акцентом у </w:t>
      </w:r>
      <w:r w:rsidR="003C0A3F">
        <w:rPr>
          <w:rFonts w:eastAsia="Times New Roman"/>
          <w:b w:val="0"/>
          <w:lang w:val="uk-UA" w:eastAsia="ru-RU"/>
        </w:rPr>
        <w:t>освітній</w:t>
      </w:r>
      <w:r w:rsidRPr="00E912CA">
        <w:rPr>
          <w:rFonts w:eastAsia="Times New Roman"/>
          <w:b w:val="0"/>
          <w:lang w:val="uk-UA" w:eastAsia="ru-RU"/>
        </w:rPr>
        <w:t xml:space="preserve"> роботі закладу є максимальна гуманізація педагогічного процесу: вихователі мали змогу самостійно обирати тему самоосвіти та інноваційну технологію; дітям було надано можливість для розвитку здібностей через оновлення та створення ігрових осередків усіх груп.  </w:t>
      </w:r>
    </w:p>
    <w:p w:rsidR="001E7459" w:rsidRPr="001E7459" w:rsidRDefault="001E7459" w:rsidP="003C0A3F">
      <w:pPr>
        <w:spacing w:line="276" w:lineRule="auto"/>
        <w:jc w:val="both"/>
        <w:rPr>
          <w:rFonts w:eastAsia="Times New Roman"/>
          <w:b w:val="0"/>
          <w:lang w:val="uk-UA" w:eastAsia="ru-RU"/>
        </w:rPr>
      </w:pPr>
      <w:r w:rsidRPr="00E912CA">
        <w:rPr>
          <w:rFonts w:eastAsia="Times New Roman"/>
          <w:b w:val="0"/>
          <w:lang w:val="uk-UA" w:eastAsia="ru-RU"/>
        </w:rPr>
        <w:t xml:space="preserve">         </w:t>
      </w:r>
      <w:r w:rsidRPr="001E7459">
        <w:rPr>
          <w:rFonts w:eastAsia="Times New Roman"/>
          <w:b w:val="0"/>
          <w:lang w:eastAsia="ru-RU"/>
        </w:rPr>
        <w:t xml:space="preserve">Протягом навчального року у закладі </w:t>
      </w:r>
      <w:proofErr w:type="gramStart"/>
      <w:r w:rsidRPr="001E7459">
        <w:rPr>
          <w:rFonts w:eastAsia="Times New Roman"/>
          <w:b w:val="0"/>
          <w:lang w:eastAsia="ru-RU"/>
        </w:rPr>
        <w:t>пл</w:t>
      </w:r>
      <w:proofErr w:type="gramEnd"/>
      <w:r w:rsidRPr="001E7459">
        <w:rPr>
          <w:rFonts w:eastAsia="Times New Roman"/>
          <w:b w:val="0"/>
          <w:lang w:eastAsia="ru-RU"/>
        </w:rPr>
        <w:t>ідно працюва</w:t>
      </w:r>
      <w:r w:rsidRPr="001E7459">
        <w:rPr>
          <w:rFonts w:eastAsia="Times New Roman"/>
          <w:b w:val="0"/>
          <w:lang w:val="uk-UA" w:eastAsia="ru-RU"/>
        </w:rPr>
        <w:t>в</w:t>
      </w:r>
      <w:r w:rsidRPr="001E7459">
        <w:rPr>
          <w:rFonts w:eastAsia="Times New Roman"/>
          <w:b w:val="0"/>
          <w:lang w:eastAsia="ru-RU"/>
        </w:rPr>
        <w:t xml:space="preserve"> гур</w:t>
      </w:r>
      <w:r w:rsidRPr="001E7459">
        <w:rPr>
          <w:rFonts w:eastAsia="Times New Roman"/>
          <w:b w:val="0"/>
          <w:lang w:val="uk-UA" w:eastAsia="ru-RU"/>
        </w:rPr>
        <w:t>ток «Веселі танцюристи», керівник Бацман О.С.</w:t>
      </w:r>
    </w:p>
    <w:p w:rsidR="001E7459" w:rsidRPr="001E7459" w:rsidRDefault="001E7459" w:rsidP="003C0A3F">
      <w:pPr>
        <w:spacing w:line="276" w:lineRule="auto"/>
        <w:jc w:val="both"/>
        <w:rPr>
          <w:rFonts w:eastAsia="Times New Roman"/>
          <w:b w:val="0"/>
          <w:lang w:eastAsia="ru-RU"/>
        </w:rPr>
      </w:pPr>
      <w:r w:rsidRPr="001E7459">
        <w:rPr>
          <w:rFonts w:eastAsia="Times New Roman"/>
          <w:b w:val="0"/>
          <w:lang w:val="uk-UA" w:eastAsia="ru-RU"/>
        </w:rPr>
        <w:t xml:space="preserve"> </w:t>
      </w:r>
      <w:r w:rsidRPr="001E7459">
        <w:rPr>
          <w:rFonts w:eastAsia="Times New Roman"/>
          <w:b w:val="0"/>
          <w:lang w:eastAsia="ru-RU"/>
        </w:rPr>
        <w:t>Відвідувал</w:t>
      </w:r>
      <w:r w:rsidRPr="001E7459">
        <w:rPr>
          <w:rFonts w:eastAsia="Times New Roman"/>
          <w:b w:val="0"/>
          <w:lang w:val="uk-UA" w:eastAsia="ru-RU"/>
        </w:rPr>
        <w:t>о</w:t>
      </w:r>
      <w:r w:rsidRPr="001E7459">
        <w:rPr>
          <w:rFonts w:eastAsia="Times New Roman"/>
          <w:b w:val="0"/>
          <w:lang w:eastAsia="ru-RU"/>
        </w:rPr>
        <w:t xml:space="preserve"> гур</w:t>
      </w:r>
      <w:r w:rsidRPr="001E7459">
        <w:rPr>
          <w:rFonts w:eastAsia="Times New Roman"/>
          <w:b w:val="0"/>
          <w:lang w:val="uk-UA" w:eastAsia="ru-RU"/>
        </w:rPr>
        <w:t>ток 7</w:t>
      </w:r>
      <w:r w:rsidRPr="001E7459">
        <w:rPr>
          <w:rFonts w:eastAsia="Times New Roman"/>
          <w:b w:val="0"/>
          <w:lang w:eastAsia="ru-RU"/>
        </w:rPr>
        <w:t xml:space="preserve"> д</w:t>
      </w:r>
      <w:r w:rsidRPr="001E7459">
        <w:rPr>
          <w:rFonts w:eastAsia="Times New Roman"/>
          <w:b w:val="0"/>
          <w:lang w:val="uk-UA" w:eastAsia="ru-RU"/>
        </w:rPr>
        <w:t>ітей</w:t>
      </w:r>
      <w:r w:rsidRPr="001E7459">
        <w:rPr>
          <w:rFonts w:eastAsia="Times New Roman"/>
          <w:b w:val="0"/>
          <w:lang w:eastAsia="ru-RU"/>
        </w:rPr>
        <w:t xml:space="preserve">. </w:t>
      </w:r>
    </w:p>
    <w:p w:rsidR="001E7459" w:rsidRPr="003C0A3F" w:rsidRDefault="001E7459" w:rsidP="003C0A3F">
      <w:pPr>
        <w:spacing w:line="276" w:lineRule="auto"/>
        <w:jc w:val="left"/>
        <w:rPr>
          <w:rFonts w:eastAsia="Times New Roman"/>
          <w:i/>
          <w:color w:val="000000"/>
          <w:lang w:val="uk-UA" w:eastAsia="ru-RU"/>
        </w:rPr>
      </w:pPr>
      <w:r w:rsidRPr="001E7459">
        <w:rPr>
          <w:rFonts w:eastAsia="Arial Unicode MS"/>
          <w:b w:val="0"/>
          <w:bCs/>
          <w:color w:val="000000"/>
          <w:lang w:val="uk-UA" w:eastAsia="ru-RU"/>
        </w:rPr>
        <w:t xml:space="preserve">  </w:t>
      </w:r>
      <w:r w:rsidRPr="003C0A3F">
        <w:rPr>
          <w:rFonts w:eastAsia="Arial Unicode MS"/>
          <w:bCs/>
          <w:i/>
          <w:color w:val="000000"/>
          <w:lang w:val="uk-UA" w:eastAsia="ru-RU"/>
        </w:rPr>
        <w:t xml:space="preserve">1.7  </w:t>
      </w:r>
      <w:r w:rsidRPr="003C0A3F">
        <w:rPr>
          <w:rFonts w:eastAsia="Times New Roman"/>
          <w:bCs/>
          <w:i/>
          <w:color w:val="000000"/>
          <w:lang w:eastAsia="ru-RU"/>
        </w:rPr>
        <w:t xml:space="preserve">Організація харчування в </w:t>
      </w:r>
      <w:r w:rsidRPr="003C0A3F">
        <w:rPr>
          <w:rFonts w:eastAsia="Times New Roman"/>
          <w:bCs/>
          <w:i/>
          <w:color w:val="000000"/>
          <w:lang w:val="uk-UA" w:eastAsia="ru-RU"/>
        </w:rPr>
        <w:t>ЗДО</w:t>
      </w:r>
    </w:p>
    <w:p w:rsidR="001E7459" w:rsidRPr="001E7459" w:rsidRDefault="001E7459" w:rsidP="003C0A3F">
      <w:pPr>
        <w:spacing w:line="276" w:lineRule="auto"/>
        <w:jc w:val="left"/>
        <w:rPr>
          <w:rFonts w:eastAsia="Times New Roman"/>
          <w:b w:val="0"/>
          <w:color w:val="000000"/>
          <w:lang w:eastAsia="ru-RU"/>
        </w:rPr>
      </w:pPr>
      <w:r w:rsidRPr="001E7459">
        <w:rPr>
          <w:rFonts w:eastAsia="Times New Roman"/>
          <w:b w:val="0"/>
          <w:color w:val="000000"/>
          <w:lang w:eastAsia="ru-RU"/>
        </w:rPr>
        <w:t xml:space="preserve"> Організація харчування дітей відбувається відповідно </w:t>
      </w:r>
      <w:proofErr w:type="gramStart"/>
      <w:r w:rsidRPr="001E7459">
        <w:rPr>
          <w:rFonts w:eastAsia="Times New Roman"/>
          <w:b w:val="0"/>
          <w:color w:val="000000"/>
          <w:lang w:eastAsia="ru-RU"/>
        </w:rPr>
        <w:t>до</w:t>
      </w:r>
      <w:proofErr w:type="gramEnd"/>
      <w:r w:rsidRPr="001E7459">
        <w:rPr>
          <w:rFonts w:eastAsia="Times New Roman"/>
          <w:b w:val="0"/>
          <w:color w:val="000000"/>
          <w:lang w:eastAsia="ru-RU"/>
        </w:rPr>
        <w:t xml:space="preserve"> нормативно – правових документів з питань організації харчування дітей:</w:t>
      </w:r>
    </w:p>
    <w:p w:rsidR="001E7459" w:rsidRPr="001E7459" w:rsidRDefault="001E7459" w:rsidP="003C0A3F">
      <w:pPr>
        <w:spacing w:line="276" w:lineRule="auto"/>
        <w:ind w:left="720"/>
        <w:jc w:val="left"/>
        <w:rPr>
          <w:rFonts w:eastAsia="Times New Roman"/>
          <w:b w:val="0"/>
          <w:color w:val="000000"/>
          <w:lang w:eastAsia="ru-RU"/>
        </w:rPr>
      </w:pPr>
      <w:r w:rsidRPr="001E7459">
        <w:rPr>
          <w:rFonts w:eastAsia="Times New Roman"/>
          <w:b w:val="0"/>
          <w:color w:val="000000"/>
          <w:lang w:eastAsia="ru-RU"/>
        </w:rPr>
        <w:t>-         ЗУ «Про дошкільну освіту»;</w:t>
      </w:r>
    </w:p>
    <w:p w:rsidR="001E7459" w:rsidRPr="001E7459" w:rsidRDefault="001E7459" w:rsidP="003C0A3F">
      <w:pPr>
        <w:spacing w:line="276" w:lineRule="auto"/>
        <w:ind w:left="720"/>
        <w:jc w:val="left"/>
        <w:rPr>
          <w:rFonts w:eastAsia="Times New Roman"/>
          <w:b w:val="0"/>
          <w:color w:val="000000"/>
          <w:lang w:eastAsia="ru-RU"/>
        </w:rPr>
      </w:pPr>
      <w:r w:rsidRPr="001E7459">
        <w:rPr>
          <w:rFonts w:eastAsia="Times New Roman"/>
          <w:b w:val="0"/>
          <w:color w:val="000000"/>
          <w:lang w:eastAsia="ru-RU"/>
        </w:rPr>
        <w:t>-         ЗУ «Про дитяче харчування»;</w:t>
      </w:r>
    </w:p>
    <w:p w:rsidR="001E7459" w:rsidRPr="001E7459" w:rsidRDefault="001E7459" w:rsidP="003C0A3F">
      <w:pPr>
        <w:spacing w:line="276" w:lineRule="auto"/>
        <w:ind w:left="720"/>
        <w:jc w:val="left"/>
        <w:rPr>
          <w:rFonts w:eastAsia="Times New Roman"/>
          <w:b w:val="0"/>
          <w:color w:val="000000"/>
          <w:lang w:eastAsia="ru-RU"/>
        </w:rPr>
      </w:pPr>
      <w:r w:rsidRPr="001E7459">
        <w:rPr>
          <w:rFonts w:eastAsia="Times New Roman"/>
          <w:b w:val="0"/>
          <w:color w:val="000000"/>
          <w:lang w:eastAsia="ru-RU"/>
        </w:rPr>
        <w:t>-         ЗУ «Про охорону дитинства»;</w:t>
      </w:r>
    </w:p>
    <w:p w:rsidR="001E7459" w:rsidRPr="001E7459" w:rsidRDefault="001E7459" w:rsidP="003C0A3F">
      <w:pPr>
        <w:spacing w:line="276" w:lineRule="auto"/>
        <w:ind w:left="720"/>
        <w:jc w:val="left"/>
        <w:rPr>
          <w:rFonts w:eastAsia="Times New Roman"/>
          <w:b w:val="0"/>
          <w:color w:val="000000"/>
          <w:lang w:eastAsia="ru-RU"/>
        </w:rPr>
      </w:pPr>
      <w:r w:rsidRPr="001E7459">
        <w:rPr>
          <w:rFonts w:eastAsia="Times New Roman"/>
          <w:b w:val="0"/>
          <w:color w:val="000000"/>
          <w:lang w:eastAsia="ru-RU"/>
        </w:rPr>
        <w:t>-         постанови Кабінету Міні</w:t>
      </w:r>
      <w:proofErr w:type="gramStart"/>
      <w:r w:rsidRPr="001E7459">
        <w:rPr>
          <w:rFonts w:eastAsia="Times New Roman"/>
          <w:b w:val="0"/>
          <w:color w:val="000000"/>
          <w:lang w:eastAsia="ru-RU"/>
        </w:rPr>
        <w:t>стр</w:t>
      </w:r>
      <w:proofErr w:type="gramEnd"/>
      <w:r w:rsidRPr="001E7459">
        <w:rPr>
          <w:rFonts w:eastAsia="Times New Roman"/>
          <w:b w:val="0"/>
          <w:color w:val="000000"/>
          <w:lang w:eastAsia="ru-RU"/>
        </w:rPr>
        <w:t>ів України від 22.11.2004 №1591 «Про затвердження норм харчування у навчальних та оздоровчих закладах»;</w:t>
      </w:r>
    </w:p>
    <w:p w:rsidR="001E7459" w:rsidRPr="001E7459" w:rsidRDefault="001E7459" w:rsidP="003C0A3F">
      <w:pPr>
        <w:spacing w:line="276" w:lineRule="auto"/>
        <w:ind w:left="720"/>
        <w:jc w:val="left"/>
        <w:rPr>
          <w:rFonts w:eastAsia="Times New Roman"/>
          <w:b w:val="0"/>
          <w:color w:val="000000"/>
          <w:lang w:eastAsia="ru-RU"/>
        </w:rPr>
      </w:pPr>
      <w:r w:rsidRPr="001E7459">
        <w:rPr>
          <w:rFonts w:eastAsia="Times New Roman"/>
          <w:b w:val="0"/>
          <w:color w:val="000000"/>
          <w:lang w:eastAsia="ru-RU"/>
        </w:rPr>
        <w:t>-         наказу Міністерства освіти і науки України та Міністерства охорони здоров¢я України від 01.06.2005р. №242/329 «Про затвердження Порядку організації харчування дітей у навчальних та оздоровчих закладах»;</w:t>
      </w:r>
    </w:p>
    <w:p w:rsidR="001E7459" w:rsidRPr="001E7459" w:rsidRDefault="001E7459" w:rsidP="003C0A3F">
      <w:pPr>
        <w:spacing w:line="276" w:lineRule="auto"/>
        <w:ind w:left="720"/>
        <w:jc w:val="left"/>
        <w:rPr>
          <w:rFonts w:eastAsia="Times New Roman"/>
          <w:b w:val="0"/>
          <w:color w:val="000000"/>
          <w:lang w:eastAsia="ru-RU"/>
        </w:rPr>
      </w:pPr>
      <w:r w:rsidRPr="001E7459">
        <w:rPr>
          <w:rFonts w:eastAsia="Times New Roman"/>
          <w:b w:val="0"/>
          <w:color w:val="000000"/>
          <w:lang w:eastAsia="ru-RU"/>
        </w:rPr>
        <w:lastRenderedPageBreak/>
        <w:t>-         наказу Міністерства освіти і науки України та Міністерства охорони здоров¢я України від 21.11.2002р. № 667 «Про затвердження порядку встановлення  плати для батькі</w:t>
      </w:r>
      <w:proofErr w:type="gramStart"/>
      <w:r w:rsidRPr="001E7459">
        <w:rPr>
          <w:rFonts w:eastAsia="Times New Roman"/>
          <w:b w:val="0"/>
          <w:color w:val="000000"/>
          <w:lang w:eastAsia="ru-RU"/>
        </w:rPr>
        <w:t>в</w:t>
      </w:r>
      <w:proofErr w:type="gramEnd"/>
      <w:r w:rsidRPr="001E7459">
        <w:rPr>
          <w:rFonts w:eastAsia="Times New Roman"/>
          <w:b w:val="0"/>
          <w:color w:val="000000"/>
          <w:lang w:eastAsia="ru-RU"/>
        </w:rPr>
        <w:t xml:space="preserve"> за перебування дітей  у державних </w:t>
      </w:r>
      <w:proofErr w:type="gramStart"/>
      <w:r w:rsidRPr="001E7459">
        <w:rPr>
          <w:rFonts w:eastAsia="Times New Roman"/>
          <w:b w:val="0"/>
          <w:color w:val="000000"/>
          <w:lang w:eastAsia="ru-RU"/>
        </w:rPr>
        <w:t>та</w:t>
      </w:r>
      <w:proofErr w:type="gramEnd"/>
      <w:r w:rsidRPr="001E7459">
        <w:rPr>
          <w:rFonts w:eastAsia="Times New Roman"/>
          <w:b w:val="0"/>
          <w:color w:val="000000"/>
          <w:lang w:eastAsia="ru-RU"/>
        </w:rPr>
        <w:t xml:space="preserve"> комунальних дошкільних та інтернатних навчальних закладах»;</w:t>
      </w:r>
    </w:p>
    <w:p w:rsidR="001E7459" w:rsidRPr="001E7459" w:rsidRDefault="001E7459" w:rsidP="003C0A3F">
      <w:pPr>
        <w:spacing w:line="276" w:lineRule="auto"/>
        <w:ind w:firstLine="709"/>
        <w:jc w:val="both"/>
        <w:rPr>
          <w:rFonts w:eastAsia="Arial Unicode MS"/>
          <w:b w:val="0"/>
          <w:bCs/>
          <w:color w:val="000000"/>
          <w:lang w:val="uk-UA" w:eastAsia="ru-RU"/>
        </w:rPr>
      </w:pPr>
      <w:r w:rsidRPr="001E7459">
        <w:rPr>
          <w:rFonts w:eastAsia="Times New Roman"/>
          <w:b w:val="0"/>
          <w:color w:val="000000"/>
          <w:lang w:eastAsia="ru-RU"/>
        </w:rPr>
        <w:t>    </w:t>
      </w:r>
      <w:r w:rsidRPr="001E7459">
        <w:rPr>
          <w:rFonts w:eastAsia="Arial Unicode MS"/>
          <w:b w:val="0"/>
          <w:bCs/>
          <w:color w:val="000000"/>
          <w:lang w:val="uk-UA" w:eastAsia="ru-RU"/>
        </w:rPr>
        <w:t>В дошкільному закладі витримується 3-разовий режим харчування. Для організації раціонального харчування в ЗДО складається примірне двотижневе меню на зимово-весняни</w:t>
      </w:r>
      <w:r w:rsidR="003C0A3F">
        <w:rPr>
          <w:rFonts w:eastAsia="Arial Unicode MS"/>
          <w:b w:val="0"/>
          <w:bCs/>
          <w:color w:val="000000"/>
          <w:lang w:val="uk-UA" w:eastAsia="ru-RU"/>
        </w:rPr>
        <w:t>й</w:t>
      </w:r>
      <w:r w:rsidRPr="001E7459">
        <w:rPr>
          <w:rFonts w:eastAsia="Arial Unicode MS"/>
          <w:b w:val="0"/>
          <w:bCs/>
          <w:color w:val="000000"/>
          <w:lang w:val="uk-UA" w:eastAsia="ru-RU"/>
        </w:rPr>
        <w:t>, осінній, літній періоди року, яке погоджується із  Держпродспоживслужбою і затверджується керівником навчального закладу.</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bCs/>
          <w:color w:val="000000"/>
          <w:lang w:val="uk-UA" w:eastAsia="ru-RU"/>
        </w:rPr>
        <w:t>Видача готових страв дозволяється лише після зняття проби медпрацівником</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Умови </w:t>
      </w:r>
      <w:proofErr w:type="gramStart"/>
      <w:r w:rsidRPr="001E7459">
        <w:rPr>
          <w:rFonts w:eastAsia="Times New Roman"/>
          <w:b w:val="0"/>
          <w:color w:val="000000"/>
          <w:lang w:eastAsia="ru-RU"/>
        </w:rPr>
        <w:t>для</w:t>
      </w:r>
      <w:proofErr w:type="gramEnd"/>
      <w:r w:rsidRPr="001E7459">
        <w:rPr>
          <w:rFonts w:eastAsia="Times New Roman"/>
          <w:b w:val="0"/>
          <w:color w:val="000000"/>
          <w:lang w:eastAsia="ru-RU"/>
        </w:rPr>
        <w:t xml:space="preserve"> </w:t>
      </w:r>
      <w:proofErr w:type="gramStart"/>
      <w:r w:rsidRPr="001E7459">
        <w:rPr>
          <w:rFonts w:eastAsia="Times New Roman"/>
          <w:b w:val="0"/>
          <w:color w:val="000000"/>
          <w:lang w:eastAsia="ru-RU"/>
        </w:rPr>
        <w:t>орган</w:t>
      </w:r>
      <w:proofErr w:type="gramEnd"/>
      <w:r w:rsidRPr="001E7459">
        <w:rPr>
          <w:rFonts w:eastAsia="Times New Roman"/>
          <w:b w:val="0"/>
          <w:color w:val="000000"/>
          <w:lang w:eastAsia="ru-RU"/>
        </w:rPr>
        <w:t>ізації харчування в З</w:t>
      </w:r>
      <w:r w:rsidRPr="001E7459">
        <w:rPr>
          <w:rFonts w:eastAsia="Times New Roman"/>
          <w:b w:val="0"/>
          <w:color w:val="000000"/>
          <w:lang w:val="uk-UA" w:eastAsia="ru-RU"/>
        </w:rPr>
        <w:t>ДО</w:t>
      </w:r>
      <w:r w:rsidRPr="001E7459">
        <w:rPr>
          <w:rFonts w:eastAsia="Times New Roman"/>
          <w:b w:val="0"/>
          <w:color w:val="000000"/>
          <w:lang w:eastAsia="ru-RU"/>
        </w:rPr>
        <w:t xml:space="preserve"> задовільні. Харчоблок має необхідне приміщення, забезпечений проточною гарячою та холодною водою, оснащений необхідним технологічним обладнанням, яке знаходиться в робочому стані. Виконувалися вимоги щодо дотримання санітарно-гігієнічного режиму. Була придбана необхідна кількість миючих, дезінфікуючих засобів  за рахунок позабюджетних кошті</w:t>
      </w:r>
      <w:proofErr w:type="gramStart"/>
      <w:r w:rsidRPr="001E7459">
        <w:rPr>
          <w:rFonts w:eastAsia="Times New Roman"/>
          <w:b w:val="0"/>
          <w:color w:val="000000"/>
          <w:lang w:eastAsia="ru-RU"/>
        </w:rPr>
        <w:t>в</w:t>
      </w:r>
      <w:proofErr w:type="gramEnd"/>
      <w:r w:rsidRPr="001E7459">
        <w:rPr>
          <w:rFonts w:eastAsia="Times New Roman"/>
          <w:b w:val="0"/>
          <w:color w:val="000000"/>
          <w:lang w:eastAsia="ru-RU"/>
        </w:rPr>
        <w:t>.</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w:t>
      </w:r>
      <w:proofErr w:type="gramStart"/>
      <w:r w:rsidRPr="001E7459">
        <w:rPr>
          <w:rFonts w:eastAsia="Times New Roman"/>
          <w:b w:val="0"/>
          <w:color w:val="000000"/>
          <w:lang w:eastAsia="ru-RU"/>
        </w:rPr>
        <w:t>З</w:t>
      </w:r>
      <w:proofErr w:type="gramEnd"/>
      <w:r w:rsidRPr="001E7459">
        <w:rPr>
          <w:rFonts w:eastAsia="Times New Roman"/>
          <w:b w:val="0"/>
          <w:color w:val="000000"/>
          <w:lang w:eastAsia="ru-RU"/>
        </w:rPr>
        <w:t xml:space="preserve"> боку за</w:t>
      </w:r>
      <w:r w:rsidRPr="001E7459">
        <w:rPr>
          <w:rFonts w:eastAsia="Times New Roman"/>
          <w:b w:val="0"/>
          <w:color w:val="000000"/>
          <w:lang w:val="uk-UA" w:eastAsia="ru-RU"/>
        </w:rPr>
        <w:t>ступника директора</w:t>
      </w:r>
      <w:r w:rsidRPr="001E7459">
        <w:rPr>
          <w:rFonts w:eastAsia="Times New Roman"/>
          <w:b w:val="0"/>
          <w:color w:val="000000"/>
          <w:lang w:eastAsia="ru-RU"/>
        </w:rPr>
        <w:t xml:space="preserve"> протягом року здійснювався систематичний контроль за дотриманням санітарно-гігієнічних умов організації харчування. Відповідно до графіка проводились планові та оперативні перевірки щодо організації харчування, виходу страв та якістю приготування їжі. Готуючи страви, кухар суворо дотримувався технології приготування їжі, </w:t>
      </w:r>
      <w:proofErr w:type="gramStart"/>
      <w:r w:rsidRPr="001E7459">
        <w:rPr>
          <w:rFonts w:eastAsia="Times New Roman"/>
          <w:b w:val="0"/>
          <w:color w:val="000000"/>
          <w:lang w:eastAsia="ru-RU"/>
        </w:rPr>
        <w:t>нормативного</w:t>
      </w:r>
      <w:proofErr w:type="gramEnd"/>
      <w:r w:rsidRPr="001E7459">
        <w:rPr>
          <w:rFonts w:eastAsia="Times New Roman"/>
          <w:b w:val="0"/>
          <w:color w:val="000000"/>
          <w:lang w:eastAsia="ru-RU"/>
        </w:rPr>
        <w:t xml:space="preserve"> об'єму страв.</w:t>
      </w:r>
    </w:p>
    <w:p w:rsidR="001E7459" w:rsidRPr="001E7459" w:rsidRDefault="001E7459" w:rsidP="003C0A3F">
      <w:pPr>
        <w:spacing w:line="276" w:lineRule="auto"/>
        <w:ind w:firstLine="709"/>
        <w:jc w:val="both"/>
        <w:rPr>
          <w:rFonts w:eastAsia="Arial Unicode MS"/>
          <w:b w:val="0"/>
          <w:i/>
          <w:color w:val="000000"/>
          <w:lang w:val="uk-UA" w:eastAsia="ru-RU"/>
        </w:rPr>
      </w:pPr>
      <w:r w:rsidRPr="001E7459">
        <w:rPr>
          <w:rFonts w:eastAsia="Times New Roman"/>
          <w:b w:val="0"/>
          <w:color w:val="000000"/>
          <w:lang w:eastAsia="ru-RU"/>
        </w:rPr>
        <w:t>     </w:t>
      </w:r>
      <w:r w:rsidRPr="001E7459">
        <w:rPr>
          <w:rFonts w:eastAsia="Arial Unicode MS"/>
          <w:b w:val="0"/>
          <w:bCs/>
          <w:color w:val="000000"/>
          <w:lang w:val="uk-UA" w:eastAsia="ru-RU"/>
        </w:rPr>
        <w:t>Продукти харчування в ЗДО постачають установи, які визначені рішенням тендерних комітетів районного відділу освіти, молоді та спорту. Продукти завозять згідно заявок, які надає комірник щотижня, вони приймаються лише за наявності супровідних документів, які підтверджують їх походження, безпечність, якість, ґатунок, категорію, дату виготовлення на підприємстві, термін реалізації, умови зберігання.</w:t>
      </w:r>
      <w:r w:rsidRPr="001E7459">
        <w:rPr>
          <w:rFonts w:eastAsia="Arial Unicode MS"/>
          <w:b w:val="0"/>
          <w:color w:val="000000"/>
          <w:lang w:val="uk-UA" w:eastAsia="ru-RU"/>
        </w:rPr>
        <w:t xml:space="preserve"> </w:t>
      </w:r>
      <w:r w:rsidRPr="001E7459">
        <w:rPr>
          <w:rFonts w:eastAsia="Arial Unicode MS"/>
          <w:b w:val="0"/>
          <w:i/>
          <w:color w:val="000000"/>
          <w:lang w:val="uk-UA" w:eastAsia="ru-RU"/>
        </w:rPr>
        <w:t xml:space="preserve"> </w:t>
      </w:r>
      <w:r w:rsidRPr="001E7459">
        <w:rPr>
          <w:rFonts w:eastAsia="Arial Unicode MS"/>
          <w:b w:val="0"/>
          <w:color w:val="000000"/>
          <w:lang w:val="uk-UA" w:eastAsia="ru-RU"/>
        </w:rPr>
        <w:t>Постачання продуктів харчування в цілому здійснювалося задовільно.</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bCs/>
          <w:color w:val="000000"/>
          <w:lang w:val="uk-UA" w:eastAsia="ru-RU"/>
        </w:rPr>
        <w:t>Не приймаються та не використовуються в ЗДО м'ясо та яйця водоплавної птиці, субпродукти (крім печінки),  жирна свинина, річкова та копчена риба, гриби, соуси, майонез, вироби швидкого приготування, квас, кава натуральна, кремові вироби. Також не використовуються продукти, що містять синтетичні барвники, ароматизатори, консерванти</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w:t>
      </w:r>
      <w:proofErr w:type="gramStart"/>
      <w:r w:rsidRPr="001E7459">
        <w:rPr>
          <w:rFonts w:eastAsia="Times New Roman"/>
          <w:b w:val="0"/>
          <w:color w:val="000000"/>
          <w:lang w:eastAsia="ru-RU"/>
        </w:rPr>
        <w:t>З</w:t>
      </w:r>
      <w:proofErr w:type="gramEnd"/>
      <w:r w:rsidRPr="001E7459">
        <w:rPr>
          <w:rFonts w:eastAsia="Times New Roman"/>
          <w:b w:val="0"/>
          <w:color w:val="000000"/>
          <w:lang w:eastAsia="ru-RU"/>
        </w:rPr>
        <w:t xml:space="preserve"> боку вихователів здійснювався постійний контроль за культурою харчування вихованців. Проте натуральні норми протягом року виконувались не в повному обсязі. Пов'язано це перш за все з цінами на </w:t>
      </w:r>
      <w:r w:rsidRPr="001E7459">
        <w:rPr>
          <w:rFonts w:eastAsia="Times New Roman"/>
          <w:b w:val="0"/>
          <w:color w:val="000000"/>
          <w:lang w:eastAsia="ru-RU"/>
        </w:rPr>
        <w:lastRenderedPageBreak/>
        <w:t xml:space="preserve">продукти харчування. Скарг </w:t>
      </w:r>
      <w:proofErr w:type="gramStart"/>
      <w:r w:rsidRPr="001E7459">
        <w:rPr>
          <w:rFonts w:eastAsia="Times New Roman"/>
          <w:b w:val="0"/>
          <w:color w:val="000000"/>
          <w:lang w:eastAsia="ru-RU"/>
        </w:rPr>
        <w:t>на</w:t>
      </w:r>
      <w:proofErr w:type="gramEnd"/>
      <w:r w:rsidRPr="001E7459">
        <w:rPr>
          <w:rFonts w:eastAsia="Times New Roman"/>
          <w:b w:val="0"/>
          <w:color w:val="000000"/>
          <w:lang w:eastAsia="ru-RU"/>
        </w:rPr>
        <w:t xml:space="preserve"> </w:t>
      </w:r>
      <w:proofErr w:type="gramStart"/>
      <w:r w:rsidRPr="001E7459">
        <w:rPr>
          <w:rFonts w:eastAsia="Times New Roman"/>
          <w:b w:val="0"/>
          <w:color w:val="000000"/>
          <w:lang w:eastAsia="ru-RU"/>
        </w:rPr>
        <w:t>як</w:t>
      </w:r>
      <w:proofErr w:type="gramEnd"/>
      <w:r w:rsidRPr="001E7459">
        <w:rPr>
          <w:rFonts w:eastAsia="Times New Roman"/>
          <w:b w:val="0"/>
          <w:color w:val="000000"/>
          <w:lang w:eastAsia="ru-RU"/>
        </w:rPr>
        <w:t>ість приготування їжі, порушень графіку видачі їжі не було зафіксовано.</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При періодичних перевірках групового персоналу по сан</w:t>
      </w:r>
      <w:proofErr w:type="gramStart"/>
      <w:r w:rsidRPr="001E7459">
        <w:rPr>
          <w:rFonts w:eastAsia="Times New Roman"/>
          <w:b w:val="0"/>
          <w:color w:val="000000"/>
          <w:lang w:eastAsia="ru-RU"/>
        </w:rPr>
        <w:t>.с</w:t>
      </w:r>
      <w:proofErr w:type="gramEnd"/>
      <w:r w:rsidRPr="001E7459">
        <w:rPr>
          <w:rFonts w:eastAsia="Times New Roman"/>
          <w:b w:val="0"/>
          <w:color w:val="000000"/>
          <w:lang w:eastAsia="ru-RU"/>
        </w:rPr>
        <w:t>тану приміщень та режимних моментах в групах значних порушень не було виявлено.</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Усі питання, які розв’язував колектив упродовж 20</w:t>
      </w:r>
      <w:r w:rsidRPr="001E7459">
        <w:rPr>
          <w:rFonts w:eastAsia="Times New Roman"/>
          <w:b w:val="0"/>
          <w:color w:val="000000"/>
          <w:lang w:val="uk-UA" w:eastAsia="ru-RU"/>
        </w:rPr>
        <w:t>20</w:t>
      </w:r>
      <w:r w:rsidR="003C0A3F">
        <w:rPr>
          <w:rFonts w:eastAsia="Times New Roman"/>
          <w:b w:val="0"/>
          <w:color w:val="000000"/>
          <w:lang w:val="uk-UA" w:eastAsia="ru-RU"/>
        </w:rPr>
        <w:t>/</w:t>
      </w:r>
      <w:r w:rsidRPr="001E7459">
        <w:rPr>
          <w:rFonts w:eastAsia="Times New Roman"/>
          <w:b w:val="0"/>
          <w:color w:val="000000"/>
          <w:lang w:eastAsia="ru-RU"/>
        </w:rPr>
        <w:t>20</w:t>
      </w:r>
      <w:r w:rsidRPr="001E7459">
        <w:rPr>
          <w:rFonts w:eastAsia="Times New Roman"/>
          <w:b w:val="0"/>
          <w:color w:val="000000"/>
          <w:lang w:val="uk-UA" w:eastAsia="ru-RU"/>
        </w:rPr>
        <w:t>21</w:t>
      </w:r>
      <w:r w:rsidRPr="001E7459">
        <w:rPr>
          <w:rFonts w:eastAsia="Times New Roman"/>
          <w:b w:val="0"/>
          <w:color w:val="000000"/>
          <w:lang w:eastAsia="ru-RU"/>
        </w:rPr>
        <w:t xml:space="preserve"> навчального року, обговорювалися  та вирішувалися на батьківських зборах.</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Для зниження захворюваності колективом ведеться клопітка робота, зокрема</w:t>
      </w:r>
      <w:proofErr w:type="gramStart"/>
      <w:r w:rsidRPr="001E7459">
        <w:rPr>
          <w:rFonts w:eastAsia="Times New Roman"/>
          <w:b w:val="0"/>
          <w:color w:val="000000"/>
          <w:lang w:eastAsia="ru-RU"/>
        </w:rPr>
        <w:t xml:space="preserve"> :</w:t>
      </w:r>
      <w:proofErr w:type="gramEnd"/>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w:t>
      </w:r>
      <w:proofErr w:type="gramStart"/>
      <w:r w:rsidRPr="001E7459">
        <w:rPr>
          <w:rFonts w:eastAsia="Times New Roman"/>
          <w:b w:val="0"/>
          <w:color w:val="000000"/>
          <w:lang w:eastAsia="ru-RU"/>
        </w:rPr>
        <w:t>ч</w:t>
      </w:r>
      <w:proofErr w:type="gramEnd"/>
      <w:r w:rsidRPr="001E7459">
        <w:rPr>
          <w:rFonts w:eastAsia="Times New Roman"/>
          <w:b w:val="0"/>
          <w:color w:val="000000"/>
          <w:lang w:eastAsia="ru-RU"/>
        </w:rPr>
        <w:t>ітке дотримання режиму;</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дотримання  сані</w:t>
      </w:r>
      <w:proofErr w:type="gramStart"/>
      <w:r w:rsidRPr="001E7459">
        <w:rPr>
          <w:rFonts w:eastAsia="Times New Roman"/>
          <w:b w:val="0"/>
          <w:color w:val="000000"/>
          <w:lang w:eastAsia="ru-RU"/>
        </w:rPr>
        <w:t>тарно-г</w:t>
      </w:r>
      <w:proofErr w:type="gramEnd"/>
      <w:r w:rsidRPr="001E7459">
        <w:rPr>
          <w:rFonts w:eastAsia="Times New Roman"/>
          <w:b w:val="0"/>
          <w:color w:val="000000"/>
          <w:lang w:eastAsia="ru-RU"/>
        </w:rPr>
        <w:t>ігієнічних вимог;</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організація фізичного виховання;</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проведення загартовуючих процедур</w:t>
      </w:r>
      <w:proofErr w:type="gramStart"/>
      <w:r w:rsidRPr="001E7459">
        <w:rPr>
          <w:rFonts w:eastAsia="Times New Roman"/>
          <w:b w:val="0"/>
          <w:color w:val="000000"/>
          <w:lang w:eastAsia="ru-RU"/>
        </w:rPr>
        <w:t xml:space="preserve"> .</w:t>
      </w:r>
      <w:proofErr w:type="gramEnd"/>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w:t>
      </w:r>
    </w:p>
    <w:p w:rsidR="001E7459" w:rsidRPr="001E7459" w:rsidRDefault="001E7459" w:rsidP="003C0A3F">
      <w:pPr>
        <w:spacing w:line="276" w:lineRule="auto"/>
        <w:jc w:val="both"/>
        <w:rPr>
          <w:rFonts w:eastAsia="Times New Roman"/>
          <w:b w:val="0"/>
          <w:bCs/>
          <w:color w:val="000000"/>
          <w:lang w:val="uk-UA" w:eastAsia="ru-RU"/>
        </w:rPr>
      </w:pPr>
      <w:r w:rsidRPr="001E7459">
        <w:rPr>
          <w:rFonts w:eastAsia="Times New Roman"/>
          <w:b w:val="0"/>
          <w:color w:val="000000"/>
          <w:lang w:eastAsia="ru-RU"/>
        </w:rPr>
        <w:t>   </w:t>
      </w:r>
      <w:r w:rsidRPr="001E7459">
        <w:rPr>
          <w:rFonts w:eastAsia="Times New Roman"/>
          <w:b w:val="0"/>
          <w:color w:val="000000"/>
          <w:lang w:val="uk-UA" w:eastAsia="ru-RU"/>
        </w:rPr>
        <w:t xml:space="preserve">Для контролю за виконанням затвердженого набору продуктів ,проводиться  аналіз виконання норм </w:t>
      </w:r>
      <w:r w:rsidR="003C0A3F">
        <w:rPr>
          <w:rFonts w:eastAsia="Times New Roman"/>
          <w:b w:val="0"/>
          <w:color w:val="000000"/>
          <w:lang w:val="uk-UA" w:eastAsia="ru-RU"/>
        </w:rPr>
        <w:t>харчування щомісячно. За 2020/20</w:t>
      </w:r>
      <w:r w:rsidRPr="001E7459">
        <w:rPr>
          <w:rFonts w:eastAsia="Times New Roman"/>
          <w:b w:val="0"/>
          <w:color w:val="000000"/>
          <w:lang w:val="uk-UA" w:eastAsia="ru-RU"/>
        </w:rPr>
        <w:t>21 н.р. виконання норм харчування складало 77%, вартість на дитину в день 32 грн 47 коп.</w:t>
      </w:r>
    </w:p>
    <w:p w:rsidR="001E7459" w:rsidRPr="001E7459" w:rsidRDefault="001E7459" w:rsidP="003C0A3F">
      <w:pPr>
        <w:spacing w:line="276" w:lineRule="auto"/>
        <w:jc w:val="both"/>
        <w:rPr>
          <w:rFonts w:eastAsia="Arial Unicode MS"/>
          <w:b w:val="0"/>
          <w:bCs/>
          <w:color w:val="000000"/>
          <w:lang w:val="uk-UA" w:eastAsia="ru-RU"/>
        </w:rPr>
      </w:pPr>
    </w:p>
    <w:p w:rsidR="001E7459" w:rsidRPr="003C0A3F" w:rsidRDefault="001E7459" w:rsidP="003C0A3F">
      <w:pPr>
        <w:spacing w:line="276" w:lineRule="auto"/>
        <w:jc w:val="both"/>
        <w:rPr>
          <w:rFonts w:eastAsia="Times New Roman"/>
          <w:b w:val="0"/>
          <w:i/>
          <w:color w:val="000000"/>
          <w:lang w:eastAsia="ru-RU"/>
        </w:rPr>
      </w:pPr>
      <w:r w:rsidRPr="003C0A3F">
        <w:rPr>
          <w:rFonts w:eastAsia="Times New Roman"/>
          <w:bCs/>
          <w:i/>
          <w:color w:val="000000"/>
          <w:lang w:val="uk-UA" w:eastAsia="ru-RU"/>
        </w:rPr>
        <w:t xml:space="preserve">1.8 </w:t>
      </w:r>
      <w:r w:rsidRPr="003C0A3F">
        <w:rPr>
          <w:rFonts w:eastAsia="Times New Roman"/>
          <w:bCs/>
          <w:i/>
          <w:color w:val="000000"/>
          <w:lang w:eastAsia="ru-RU"/>
        </w:rPr>
        <w:t>Створення умов щодо безпеки життєдіяльності учасників освітнього процесу</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w:t>
      </w:r>
      <w:proofErr w:type="gramStart"/>
      <w:r w:rsidRPr="001E7459">
        <w:rPr>
          <w:rFonts w:eastAsia="Times New Roman"/>
          <w:b w:val="0"/>
          <w:color w:val="000000"/>
          <w:lang w:eastAsia="ru-RU"/>
        </w:rPr>
        <w:t>З</w:t>
      </w:r>
      <w:proofErr w:type="gramEnd"/>
      <w:r w:rsidRPr="001E7459">
        <w:rPr>
          <w:rFonts w:eastAsia="Times New Roman"/>
          <w:b w:val="0"/>
          <w:color w:val="000000"/>
          <w:lang w:eastAsia="ru-RU"/>
        </w:rPr>
        <w:t xml:space="preserve"> метою забезпечення реалізації державної політики в галузі охорони дитинства, запобігання випадкам дитячого травматизму і загибелі дітей, дотримання порядку повідомлення та обліку нещасних випадків проведено аналіз стану профілактичної роботи з питань безпеки життєдіяльності та охорони життя і здоров’я дітей у дошкільному навчальному закладі, який показав, що колективом закладу проводиться певна робота з цього питання.</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w:t>
      </w:r>
      <w:proofErr w:type="gramStart"/>
      <w:r w:rsidRPr="001E7459">
        <w:rPr>
          <w:rFonts w:eastAsia="Times New Roman"/>
          <w:b w:val="0"/>
          <w:color w:val="000000"/>
          <w:lang w:eastAsia="ru-RU"/>
        </w:rPr>
        <w:t>У</w:t>
      </w:r>
      <w:proofErr w:type="gramEnd"/>
      <w:r w:rsidRPr="001E7459">
        <w:rPr>
          <w:rFonts w:eastAsia="Times New Roman"/>
          <w:b w:val="0"/>
          <w:color w:val="000000"/>
          <w:lang w:eastAsia="ru-RU"/>
        </w:rPr>
        <w:t xml:space="preserve"> відповідності до нормативно-правових документів ведеться документація, навчальний заклад забезпечений нормативно-правовими документами. Своєчасно було видано накази про організацію роботи, щодо запобігання дитячого травматизму в дошкільному закладі в осінній, зимовий, весняний та літній періоди, про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 xml:space="preserve">ідсумки роботи закладу щодо запобігання дитячого травматизму. Щоквартально проводився аналіз статистичних даних щодо травмування дітей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ід час навчально-виховного процесу, звіти своєчасно надавались до районного управління освіти.</w:t>
      </w:r>
    </w:p>
    <w:p w:rsidR="001E7459" w:rsidRPr="001E7459"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eastAsia="ru-RU"/>
        </w:rPr>
        <w:t xml:space="preserve">       Згідно з графіками проводились інструктажі з працівниками з безпеки життєдіяльності дітей, охорони праці, пожежної безпеки. Упродовж року розроблено пам’ятки для батьків щодо правил поведінки під час Новорічних </w:t>
      </w:r>
      <w:r w:rsidRPr="001E7459">
        <w:rPr>
          <w:rFonts w:eastAsia="Times New Roman"/>
          <w:b w:val="0"/>
          <w:color w:val="000000"/>
          <w:lang w:eastAsia="ru-RU"/>
        </w:rPr>
        <w:lastRenderedPageBreak/>
        <w:t xml:space="preserve">та Різдвяних свят та відпусток батьків </w:t>
      </w:r>
      <w:proofErr w:type="gramStart"/>
      <w:r w:rsidRPr="001E7459">
        <w:rPr>
          <w:rFonts w:eastAsia="Times New Roman"/>
          <w:b w:val="0"/>
          <w:color w:val="000000"/>
          <w:lang w:eastAsia="ru-RU"/>
        </w:rPr>
        <w:t>в</w:t>
      </w:r>
      <w:proofErr w:type="gramEnd"/>
      <w:r w:rsidRPr="001E7459">
        <w:rPr>
          <w:rFonts w:eastAsia="Times New Roman"/>
          <w:b w:val="0"/>
          <w:color w:val="000000"/>
          <w:lang w:eastAsia="ru-RU"/>
        </w:rPr>
        <w:t xml:space="preserve"> літній період, вимог безпеки при проведенні Новорічних свят</w:t>
      </w:r>
      <w:r w:rsidRPr="001E7459">
        <w:rPr>
          <w:rFonts w:eastAsia="Times New Roman"/>
          <w:b w:val="0"/>
          <w:color w:val="000000"/>
          <w:lang w:val="uk-UA" w:eastAsia="ru-RU"/>
        </w:rPr>
        <w:t>.</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Питання безпеки життєдіяльності дітей та запобігання усіх видів дитячого травматизму розглядалися на нарадах </w:t>
      </w:r>
      <w:proofErr w:type="gramStart"/>
      <w:r w:rsidRPr="001E7459">
        <w:rPr>
          <w:rFonts w:eastAsia="Times New Roman"/>
          <w:b w:val="0"/>
          <w:color w:val="000000"/>
          <w:lang w:eastAsia="ru-RU"/>
        </w:rPr>
        <w:t>при</w:t>
      </w:r>
      <w:proofErr w:type="gramEnd"/>
      <w:r w:rsidRPr="001E7459">
        <w:rPr>
          <w:rFonts w:eastAsia="Times New Roman"/>
          <w:b w:val="0"/>
          <w:color w:val="000000"/>
          <w:lang w:eastAsia="ru-RU"/>
        </w:rPr>
        <w:t xml:space="preserve"> завідувачі, виробничих нарадах. Були освітлені питання важливості виконання заходів </w:t>
      </w:r>
      <w:proofErr w:type="gramStart"/>
      <w:r w:rsidRPr="001E7459">
        <w:rPr>
          <w:rFonts w:eastAsia="Times New Roman"/>
          <w:b w:val="0"/>
          <w:color w:val="000000"/>
          <w:lang w:eastAsia="ru-RU"/>
        </w:rPr>
        <w:t>техн</w:t>
      </w:r>
      <w:proofErr w:type="gramEnd"/>
      <w:r w:rsidRPr="001E7459">
        <w:rPr>
          <w:rFonts w:eastAsia="Times New Roman"/>
          <w:b w:val="0"/>
          <w:color w:val="000000"/>
          <w:lang w:eastAsia="ru-RU"/>
        </w:rPr>
        <w:t>іки безпеки на робочих місцях для забезпечення життєдіяльності малюків під час навчально-виховного процесу, аналізувалася робота колективу з даних питань, санітарні правила улаштування та утримання дошкільного закладу, пожежно-технічних умов влаштування З</w:t>
      </w:r>
      <w:r w:rsidRPr="001E7459">
        <w:rPr>
          <w:rFonts w:eastAsia="Times New Roman"/>
          <w:b w:val="0"/>
          <w:color w:val="000000"/>
          <w:lang w:val="uk-UA" w:eastAsia="ru-RU"/>
        </w:rPr>
        <w:t>ДО</w:t>
      </w:r>
      <w:r w:rsidRPr="001E7459">
        <w:rPr>
          <w:rFonts w:eastAsia="Times New Roman"/>
          <w:b w:val="0"/>
          <w:color w:val="000000"/>
          <w:lang w:eastAsia="ru-RU"/>
        </w:rPr>
        <w:t>.</w:t>
      </w:r>
    </w:p>
    <w:p w:rsidR="001E7459" w:rsidRPr="001E7459" w:rsidRDefault="001E7459" w:rsidP="003C0A3F">
      <w:pPr>
        <w:spacing w:line="276" w:lineRule="auto"/>
        <w:jc w:val="both"/>
        <w:rPr>
          <w:rFonts w:eastAsia="Times New Roman"/>
          <w:b w:val="0"/>
          <w:color w:val="000000"/>
          <w:lang w:eastAsia="ru-RU"/>
        </w:rPr>
      </w:pPr>
      <w:proofErr w:type="gramStart"/>
      <w:r w:rsidRPr="001E7459">
        <w:rPr>
          <w:rFonts w:eastAsia="Times New Roman"/>
          <w:b w:val="0"/>
          <w:color w:val="000000"/>
          <w:lang w:eastAsia="ru-RU"/>
        </w:rPr>
        <w:t>З</w:t>
      </w:r>
      <w:proofErr w:type="gramEnd"/>
      <w:r w:rsidRPr="001E7459">
        <w:rPr>
          <w:rFonts w:eastAsia="Times New Roman"/>
          <w:b w:val="0"/>
          <w:color w:val="000000"/>
          <w:lang w:eastAsia="ru-RU"/>
        </w:rPr>
        <w:t xml:space="preserve"> метою запобігання дитячого травматизму та безпеки життєдіяльності проводилися наступні види контролю:</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w:t>
      </w:r>
      <w:proofErr w:type="gramStart"/>
      <w:r w:rsidRPr="001E7459">
        <w:rPr>
          <w:rFonts w:eastAsia="Times New Roman"/>
          <w:b w:val="0"/>
          <w:color w:val="000000"/>
          <w:lang w:eastAsia="ru-RU"/>
        </w:rPr>
        <w:t>адм</w:t>
      </w:r>
      <w:proofErr w:type="gramEnd"/>
      <w:r w:rsidRPr="001E7459">
        <w:rPr>
          <w:rFonts w:eastAsia="Times New Roman"/>
          <w:b w:val="0"/>
          <w:color w:val="000000"/>
          <w:lang w:eastAsia="ru-RU"/>
        </w:rPr>
        <w:t>іністративно-громадський контроль за станом з охорони праці, дотриманням правил пожежної безпеки (щомісячно), за проведенням та реєстрацією інструктажів з безпеки життєдіяльності, пожежної безпеки (щоквартально), за проходженням медогляду працівниками (2 рази на рік);</w:t>
      </w:r>
    </w:p>
    <w:p w:rsidR="003C0A3F"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eastAsia="ru-RU"/>
        </w:rPr>
        <w:t>· попереджувальний контроль за створенням умов щодо безпеки життєдіяльності дітей та запобіганням дитячого травматизму у групах</w:t>
      </w:r>
      <w:proofErr w:type="gramStart"/>
      <w:r w:rsidRPr="001E7459">
        <w:rPr>
          <w:rFonts w:eastAsia="Times New Roman"/>
          <w:b w:val="0"/>
          <w:color w:val="000000"/>
          <w:lang w:eastAsia="ru-RU"/>
        </w:rPr>
        <w:t xml:space="preserve"> ,</w:t>
      </w:r>
      <w:proofErr w:type="gramEnd"/>
      <w:r w:rsidR="003C0A3F">
        <w:rPr>
          <w:rFonts w:eastAsia="Times New Roman"/>
          <w:b w:val="0"/>
          <w:color w:val="000000"/>
          <w:lang w:eastAsia="ru-RU"/>
        </w:rPr>
        <w:t xml:space="preserve"> обсягу знань дітей з безпеки</w:t>
      </w:r>
      <w:r w:rsidR="003C0A3F">
        <w:rPr>
          <w:rFonts w:eastAsia="Times New Roman"/>
          <w:b w:val="0"/>
          <w:color w:val="000000"/>
          <w:lang w:val="uk-UA" w:eastAsia="ru-RU"/>
        </w:rPr>
        <w:t>.</w:t>
      </w:r>
      <w:r w:rsidR="003C0A3F">
        <w:rPr>
          <w:rFonts w:eastAsia="Times New Roman"/>
          <w:b w:val="0"/>
          <w:color w:val="000000"/>
          <w:lang w:eastAsia="ru-RU"/>
        </w:rPr>
        <w:t xml:space="preserve"> </w:t>
      </w:r>
    </w:p>
    <w:p w:rsidR="001E7459" w:rsidRPr="003C0A3F" w:rsidRDefault="001E7459" w:rsidP="003C0A3F">
      <w:pPr>
        <w:spacing w:line="276" w:lineRule="auto"/>
        <w:jc w:val="both"/>
        <w:rPr>
          <w:rFonts w:eastAsia="Times New Roman"/>
          <w:b w:val="0"/>
          <w:i/>
          <w:color w:val="000000"/>
          <w:lang w:val="uk-UA" w:eastAsia="ru-RU"/>
        </w:rPr>
      </w:pPr>
      <w:r w:rsidRPr="001E7459">
        <w:rPr>
          <w:rFonts w:eastAsia="Times New Roman"/>
          <w:color w:val="000000"/>
          <w:lang w:eastAsia="ru-RU"/>
        </w:rPr>
        <w:t> </w:t>
      </w:r>
      <w:r w:rsidRPr="003C0A3F">
        <w:rPr>
          <w:rFonts w:eastAsia="Times New Roman"/>
          <w:i/>
          <w:color w:val="000000"/>
          <w:lang w:val="uk-UA" w:eastAsia="ru-RU"/>
        </w:rPr>
        <w:t xml:space="preserve">1.9 </w:t>
      </w:r>
      <w:r w:rsidR="003C0A3F" w:rsidRPr="003C0A3F">
        <w:rPr>
          <w:rFonts w:eastAsia="Times New Roman"/>
          <w:i/>
          <w:color w:val="000000"/>
          <w:lang w:val="uk-UA" w:eastAsia="ru-RU"/>
        </w:rPr>
        <w:t xml:space="preserve">Медичне обслуговування </w:t>
      </w:r>
    </w:p>
    <w:p w:rsidR="001E7459" w:rsidRPr="001E7459"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eastAsia="ru-RU"/>
        </w:rPr>
        <w:t>        </w:t>
      </w:r>
      <w:r w:rsidRPr="001E7459">
        <w:rPr>
          <w:rFonts w:eastAsia="Times New Roman"/>
          <w:b w:val="0"/>
          <w:color w:val="000000"/>
          <w:lang w:val="uk-UA" w:eastAsia="ru-RU"/>
        </w:rPr>
        <w:t xml:space="preserve"> </w:t>
      </w:r>
      <w:r w:rsidRPr="001E7459">
        <w:rPr>
          <w:rFonts w:eastAsia="Times New Roman"/>
          <w:b w:val="0"/>
          <w:color w:val="000000"/>
          <w:lang w:eastAsia="ru-RU"/>
        </w:rPr>
        <w:t>         </w:t>
      </w:r>
      <w:r w:rsidRPr="001E7459">
        <w:rPr>
          <w:rFonts w:eastAsia="Times New Roman"/>
          <w:b w:val="0"/>
          <w:color w:val="000000"/>
          <w:lang w:val="uk-UA" w:eastAsia="ru-RU"/>
        </w:rPr>
        <w:t xml:space="preserve"> В зв’язку з відсутністю медичної сестри її функції в закладі дошкільної освіти виконує заступник директора з НВР Бацман О.С.:</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проводить огляд дітей;</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слідкує за дотриманням сані</w:t>
      </w:r>
      <w:proofErr w:type="gramStart"/>
      <w:r w:rsidRPr="001E7459">
        <w:rPr>
          <w:rFonts w:eastAsia="Times New Roman"/>
          <w:b w:val="0"/>
          <w:color w:val="000000"/>
          <w:lang w:eastAsia="ru-RU"/>
        </w:rPr>
        <w:t>тарно-г</w:t>
      </w:r>
      <w:proofErr w:type="gramEnd"/>
      <w:r w:rsidRPr="001E7459">
        <w:rPr>
          <w:rFonts w:eastAsia="Times New Roman"/>
          <w:b w:val="0"/>
          <w:color w:val="000000"/>
          <w:lang w:eastAsia="ru-RU"/>
        </w:rPr>
        <w:t>ігієнічних норм у приміщеннях та на території дошкільного закладу;</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контролює якість харчування;</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контролює виконання режиму дня;</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xml:space="preserve">-         </w:t>
      </w:r>
      <w:proofErr w:type="gramStart"/>
      <w:r w:rsidRPr="001E7459">
        <w:rPr>
          <w:rFonts w:eastAsia="Times New Roman"/>
          <w:b w:val="0"/>
          <w:color w:val="000000"/>
          <w:lang w:eastAsia="ru-RU"/>
        </w:rPr>
        <w:t>проводить</w:t>
      </w:r>
      <w:proofErr w:type="gramEnd"/>
      <w:r w:rsidRPr="001E7459">
        <w:rPr>
          <w:rFonts w:eastAsia="Times New Roman"/>
          <w:b w:val="0"/>
          <w:color w:val="000000"/>
          <w:lang w:eastAsia="ru-RU"/>
        </w:rPr>
        <w:t xml:space="preserve"> перевірки дітей на педикульоз та коросту;</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контролює виконання санітарно-протиепідеміологічного режиму в З</w:t>
      </w:r>
      <w:r w:rsidRPr="001E7459">
        <w:rPr>
          <w:rFonts w:eastAsia="Times New Roman"/>
          <w:b w:val="0"/>
          <w:color w:val="000000"/>
          <w:lang w:val="uk-UA" w:eastAsia="ru-RU"/>
        </w:rPr>
        <w:t>ДО</w:t>
      </w:r>
      <w:r w:rsidRPr="001E7459">
        <w:rPr>
          <w:rFonts w:eastAsia="Times New Roman"/>
          <w:b w:val="0"/>
          <w:color w:val="000000"/>
          <w:lang w:eastAsia="ru-RU"/>
        </w:rPr>
        <w:t>;</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контролює термін проходження медогляду персоналом</w:t>
      </w:r>
      <w:r w:rsidRPr="001E7459">
        <w:rPr>
          <w:rFonts w:eastAsia="Times New Roman"/>
          <w:b w:val="0"/>
          <w:color w:val="000000"/>
          <w:lang w:val="uk-UA" w:eastAsia="ru-RU"/>
        </w:rPr>
        <w:t xml:space="preserve"> </w:t>
      </w:r>
      <w:r w:rsidRPr="001E7459">
        <w:rPr>
          <w:rFonts w:eastAsia="Times New Roman"/>
          <w:b w:val="0"/>
          <w:color w:val="000000"/>
          <w:lang w:eastAsia="ru-RU"/>
        </w:rPr>
        <w:t>З</w:t>
      </w:r>
      <w:r w:rsidRPr="001E7459">
        <w:rPr>
          <w:rFonts w:eastAsia="Times New Roman"/>
          <w:b w:val="0"/>
          <w:color w:val="000000"/>
          <w:lang w:val="uk-UA" w:eastAsia="ru-RU"/>
        </w:rPr>
        <w:t>ДО</w:t>
      </w:r>
      <w:r w:rsidRPr="001E7459">
        <w:rPr>
          <w:rFonts w:eastAsia="Times New Roman"/>
          <w:b w:val="0"/>
          <w:color w:val="000000"/>
          <w:lang w:eastAsia="ru-RU"/>
        </w:rPr>
        <w:t>;</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xml:space="preserve">-         здійснює </w:t>
      </w:r>
      <w:proofErr w:type="gramStart"/>
      <w:r w:rsidRPr="001E7459">
        <w:rPr>
          <w:rFonts w:eastAsia="Times New Roman"/>
          <w:b w:val="0"/>
          <w:color w:val="000000"/>
          <w:lang w:eastAsia="ru-RU"/>
        </w:rPr>
        <w:t>медико-педагог</w:t>
      </w:r>
      <w:proofErr w:type="gramEnd"/>
      <w:r w:rsidRPr="001E7459">
        <w:rPr>
          <w:rFonts w:eastAsia="Times New Roman"/>
          <w:b w:val="0"/>
          <w:color w:val="000000"/>
          <w:lang w:eastAsia="ru-RU"/>
        </w:rPr>
        <w:t>ічний контроль за фізичним розвитком дітей.</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w:t>
      </w:r>
      <w:proofErr w:type="gramStart"/>
      <w:r w:rsidRPr="001E7459">
        <w:rPr>
          <w:rFonts w:eastAsia="Times New Roman"/>
          <w:b w:val="0"/>
          <w:color w:val="000000"/>
          <w:lang w:eastAsia="ru-RU"/>
        </w:rPr>
        <w:t>З</w:t>
      </w:r>
      <w:proofErr w:type="gramEnd"/>
      <w:r w:rsidRPr="001E7459">
        <w:rPr>
          <w:rFonts w:eastAsia="Times New Roman"/>
          <w:b w:val="0"/>
          <w:color w:val="000000"/>
          <w:lang w:eastAsia="ru-RU"/>
        </w:rPr>
        <w:t xml:space="preserve"> метою попередження  захворюваності дітей  та пропаганди здорового образу життя проведена робота з батьками:</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консультації  з теми «</w:t>
      </w:r>
      <w:proofErr w:type="gramStart"/>
      <w:r w:rsidRPr="001E7459">
        <w:rPr>
          <w:rFonts w:eastAsia="Times New Roman"/>
          <w:b w:val="0"/>
          <w:color w:val="000000"/>
          <w:lang w:eastAsia="ru-RU"/>
        </w:rPr>
        <w:t>Проф</w:t>
      </w:r>
      <w:proofErr w:type="gramEnd"/>
      <w:r w:rsidRPr="001E7459">
        <w:rPr>
          <w:rFonts w:eastAsia="Times New Roman"/>
          <w:b w:val="0"/>
          <w:color w:val="000000"/>
          <w:lang w:eastAsia="ru-RU"/>
        </w:rPr>
        <w:t>ілактика грипу», «Гігієнічне виховання дитини в сім'ї», «Гігієна одягу дитинии у дитячому садку»</w:t>
      </w:r>
      <w:r w:rsidRPr="001E7459">
        <w:rPr>
          <w:rFonts w:eastAsia="Times New Roman"/>
          <w:b w:val="0"/>
          <w:color w:val="000000"/>
          <w:lang w:val="uk-UA" w:eastAsia="ru-RU"/>
        </w:rPr>
        <w:t xml:space="preserve">, </w:t>
      </w:r>
      <w:r w:rsidRPr="001E7459">
        <w:rPr>
          <w:rFonts w:eastAsia="Times New Roman"/>
          <w:b w:val="0"/>
          <w:color w:val="000000"/>
          <w:lang w:eastAsia="ru-RU"/>
        </w:rPr>
        <w:t>«</w:t>
      </w:r>
      <w:r w:rsidRPr="001E7459">
        <w:rPr>
          <w:rFonts w:eastAsia="Times New Roman"/>
          <w:b w:val="0"/>
          <w:color w:val="000000"/>
          <w:lang w:val="uk-UA" w:eastAsia="ru-RU"/>
        </w:rPr>
        <w:t>Коронавірус: профілактика, інфікування, поширення</w:t>
      </w:r>
      <w:r w:rsidRPr="001E7459">
        <w:rPr>
          <w:rFonts w:eastAsia="Times New Roman"/>
          <w:b w:val="0"/>
          <w:color w:val="000000"/>
          <w:lang w:eastAsia="ru-RU"/>
        </w:rPr>
        <w:t>»;</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lastRenderedPageBreak/>
        <w:t xml:space="preserve">- випущені  </w:t>
      </w:r>
      <w:proofErr w:type="gramStart"/>
      <w:r w:rsidRPr="001E7459">
        <w:rPr>
          <w:rFonts w:eastAsia="Times New Roman"/>
          <w:b w:val="0"/>
          <w:color w:val="000000"/>
          <w:lang w:eastAsia="ru-RU"/>
        </w:rPr>
        <w:t>ст</w:t>
      </w:r>
      <w:proofErr w:type="gramEnd"/>
      <w:r w:rsidRPr="001E7459">
        <w:rPr>
          <w:rFonts w:eastAsia="Times New Roman"/>
          <w:b w:val="0"/>
          <w:color w:val="000000"/>
          <w:lang w:eastAsia="ru-RU"/>
        </w:rPr>
        <w:t>іннівки на теми: «</w:t>
      </w:r>
      <w:proofErr w:type="gramStart"/>
      <w:r w:rsidRPr="001E7459">
        <w:rPr>
          <w:rFonts w:eastAsia="Times New Roman"/>
          <w:b w:val="0"/>
          <w:color w:val="000000"/>
          <w:lang w:eastAsia="ru-RU"/>
        </w:rPr>
        <w:t>Проф</w:t>
      </w:r>
      <w:proofErr w:type="gramEnd"/>
      <w:r w:rsidRPr="001E7459">
        <w:rPr>
          <w:rFonts w:eastAsia="Times New Roman"/>
          <w:b w:val="0"/>
          <w:color w:val="000000"/>
          <w:lang w:eastAsia="ru-RU"/>
        </w:rPr>
        <w:t>ілактика СНІДу», «Обережно, туберкульоз», «Профілактика дорожньо – транспортного травматизму», «Профілактика ГРВі та грипу», «Профілактика шлунково – кишкових захворювань»</w:t>
      </w:r>
      <w:r w:rsidRPr="001E7459">
        <w:rPr>
          <w:rFonts w:eastAsia="Times New Roman"/>
          <w:b w:val="0"/>
          <w:color w:val="000000"/>
          <w:lang w:val="uk-UA" w:eastAsia="ru-RU"/>
        </w:rPr>
        <w:t>,</w:t>
      </w:r>
      <w:r w:rsidRPr="001E7459">
        <w:rPr>
          <w:rFonts w:eastAsia="Times New Roman"/>
          <w:b w:val="0"/>
          <w:color w:val="000000"/>
          <w:lang w:eastAsia="ru-RU"/>
        </w:rPr>
        <w:t xml:space="preserve"> «</w:t>
      </w:r>
      <w:r w:rsidRPr="001E7459">
        <w:rPr>
          <w:rFonts w:eastAsia="Times New Roman"/>
          <w:b w:val="0"/>
          <w:color w:val="000000"/>
          <w:lang w:val="uk-UA" w:eastAsia="ru-RU"/>
        </w:rPr>
        <w:t xml:space="preserve">Профілактика </w:t>
      </w:r>
      <w:r w:rsidRPr="001E7459">
        <w:rPr>
          <w:rFonts w:eastAsia="Times New Roman"/>
          <w:b w:val="0"/>
          <w:color w:val="000000"/>
          <w:lang w:val="en-US" w:eastAsia="ru-RU"/>
        </w:rPr>
        <w:t>COVID</w:t>
      </w:r>
      <w:r w:rsidRPr="001E7459">
        <w:rPr>
          <w:rFonts w:eastAsia="Times New Roman"/>
          <w:b w:val="0"/>
          <w:color w:val="000000"/>
          <w:lang w:eastAsia="ru-RU"/>
        </w:rPr>
        <w:t xml:space="preserve"> 19».</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Для оздоровлення дітей, </w:t>
      </w:r>
      <w:proofErr w:type="gramStart"/>
      <w:r w:rsidRPr="001E7459">
        <w:rPr>
          <w:rFonts w:eastAsia="Times New Roman"/>
          <w:b w:val="0"/>
          <w:color w:val="000000"/>
          <w:lang w:eastAsia="ru-RU"/>
        </w:rPr>
        <w:t>окр</w:t>
      </w:r>
      <w:proofErr w:type="gramEnd"/>
      <w:r w:rsidRPr="001E7459">
        <w:rPr>
          <w:rFonts w:eastAsia="Times New Roman"/>
          <w:b w:val="0"/>
          <w:color w:val="000000"/>
          <w:lang w:eastAsia="ru-RU"/>
        </w:rPr>
        <w:t>ім традиційних, використовуються нетрадиційні профілактичні заходи, а саме: дихальна гімнастика, точкова гімнастика,  ходьба доріжкою здоров'я, робота з профілактики сколіозу та плоскостопості (вправи з фітболами).</w:t>
      </w:r>
    </w:p>
    <w:p w:rsidR="001E7459" w:rsidRPr="001E7459" w:rsidRDefault="00E912CA" w:rsidP="003C0A3F">
      <w:pPr>
        <w:spacing w:line="276" w:lineRule="auto"/>
        <w:jc w:val="both"/>
        <w:rPr>
          <w:rFonts w:eastAsia="Times New Roman"/>
          <w:b w:val="0"/>
          <w:color w:val="000000"/>
          <w:lang w:eastAsia="ru-RU"/>
        </w:rPr>
      </w:pPr>
      <w:r>
        <w:rPr>
          <w:rFonts w:eastAsia="Times New Roman"/>
          <w:b w:val="0"/>
          <w:color w:val="000000"/>
          <w:lang w:eastAsia="ru-RU"/>
        </w:rPr>
        <w:t xml:space="preserve">      Створюються </w:t>
      </w:r>
      <w:r>
        <w:rPr>
          <w:rFonts w:eastAsia="Times New Roman"/>
          <w:b w:val="0"/>
          <w:color w:val="000000"/>
          <w:lang w:val="uk-UA" w:eastAsia="ru-RU"/>
        </w:rPr>
        <w:t>е</w:t>
      </w:r>
      <w:r w:rsidR="001E7459" w:rsidRPr="001E7459">
        <w:rPr>
          <w:rFonts w:eastAsia="Times New Roman"/>
          <w:b w:val="0"/>
          <w:color w:val="000000"/>
          <w:lang w:eastAsia="ru-RU"/>
        </w:rPr>
        <w:t xml:space="preserve">кологічно сприятливі умови </w:t>
      </w:r>
      <w:proofErr w:type="gramStart"/>
      <w:r w:rsidR="001E7459" w:rsidRPr="001E7459">
        <w:rPr>
          <w:rFonts w:eastAsia="Times New Roman"/>
          <w:b w:val="0"/>
          <w:color w:val="000000"/>
          <w:lang w:eastAsia="ru-RU"/>
        </w:rPr>
        <w:t>в</w:t>
      </w:r>
      <w:proofErr w:type="gramEnd"/>
      <w:r w:rsidR="001E7459" w:rsidRPr="001E7459">
        <w:rPr>
          <w:rFonts w:eastAsia="Times New Roman"/>
          <w:b w:val="0"/>
          <w:color w:val="000000"/>
          <w:lang w:eastAsia="ru-RU"/>
        </w:rPr>
        <w:t xml:space="preserve"> приміщені для ігор та занять дітей:</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дотримання сані</w:t>
      </w:r>
      <w:proofErr w:type="gramStart"/>
      <w:r w:rsidRPr="001E7459">
        <w:rPr>
          <w:rFonts w:eastAsia="Times New Roman"/>
          <w:b w:val="0"/>
          <w:color w:val="000000"/>
          <w:lang w:eastAsia="ru-RU"/>
        </w:rPr>
        <w:t>тарно-г</w:t>
      </w:r>
      <w:proofErr w:type="gramEnd"/>
      <w:r w:rsidRPr="001E7459">
        <w:rPr>
          <w:rFonts w:eastAsia="Times New Roman"/>
          <w:b w:val="0"/>
          <w:color w:val="000000"/>
          <w:lang w:eastAsia="ru-RU"/>
        </w:rPr>
        <w:t>ігієнічних вимог;</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индивідуалізація режимних процесів з урахуванням здоров'я і розвитку дитини;</w:t>
      </w:r>
    </w:p>
    <w:p w:rsidR="001E7459" w:rsidRPr="001E7459" w:rsidRDefault="001E7459" w:rsidP="003C0A3F">
      <w:pPr>
        <w:spacing w:line="276" w:lineRule="auto"/>
        <w:ind w:left="360"/>
        <w:jc w:val="both"/>
        <w:rPr>
          <w:rFonts w:eastAsia="Times New Roman"/>
          <w:b w:val="0"/>
          <w:color w:val="000000"/>
          <w:lang w:eastAsia="ru-RU"/>
        </w:rPr>
      </w:pPr>
      <w:r w:rsidRPr="001E7459">
        <w:rPr>
          <w:rFonts w:eastAsia="Times New Roman"/>
          <w:b w:val="0"/>
          <w:color w:val="000000"/>
          <w:lang w:eastAsia="ru-RU"/>
        </w:rPr>
        <w:t>-         культура гі</w:t>
      </w:r>
      <w:proofErr w:type="gramStart"/>
      <w:r w:rsidRPr="001E7459">
        <w:rPr>
          <w:rFonts w:eastAsia="Times New Roman"/>
          <w:b w:val="0"/>
          <w:color w:val="000000"/>
          <w:lang w:eastAsia="ru-RU"/>
        </w:rPr>
        <w:t>г</w:t>
      </w:r>
      <w:proofErr w:type="gramEnd"/>
      <w:r w:rsidRPr="001E7459">
        <w:rPr>
          <w:rFonts w:eastAsia="Times New Roman"/>
          <w:b w:val="0"/>
          <w:color w:val="000000"/>
          <w:lang w:eastAsia="ru-RU"/>
        </w:rPr>
        <w:t>ієнічного обслуговування дітей (туалет, годування, сон, одягання на прогулянку).</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Ефективним засобом оздоровлення та фізичного виховання дітей є прогулянки, які вихователі організовують на ігрових майданчиках, обладнаних для кожної вікової групи.</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Усі майданчики були ретельно оглянуті </w:t>
      </w:r>
      <w:r w:rsidRPr="001E7459">
        <w:rPr>
          <w:rFonts w:eastAsia="Times New Roman"/>
          <w:b w:val="0"/>
          <w:color w:val="000000"/>
          <w:lang w:val="uk-UA" w:eastAsia="ru-RU"/>
        </w:rPr>
        <w:t xml:space="preserve">на </w:t>
      </w:r>
      <w:r w:rsidR="00E912CA">
        <w:rPr>
          <w:rFonts w:eastAsia="Times New Roman"/>
          <w:b w:val="0"/>
          <w:color w:val="000000"/>
          <w:lang w:val="uk-UA" w:eastAsia="ru-RU"/>
        </w:rPr>
        <w:t xml:space="preserve">наявність </w:t>
      </w:r>
      <w:r w:rsidR="00E912CA">
        <w:rPr>
          <w:rFonts w:eastAsia="Times New Roman"/>
          <w:b w:val="0"/>
          <w:color w:val="000000"/>
          <w:lang w:eastAsia="ru-RU"/>
        </w:rPr>
        <w:t>предмет</w:t>
      </w:r>
      <w:r w:rsidR="00E912CA">
        <w:rPr>
          <w:rFonts w:eastAsia="Times New Roman"/>
          <w:b w:val="0"/>
          <w:color w:val="000000"/>
          <w:lang w:val="uk-UA" w:eastAsia="ru-RU"/>
        </w:rPr>
        <w:t>і</w:t>
      </w:r>
      <w:proofErr w:type="gramStart"/>
      <w:r w:rsidR="00E912CA">
        <w:rPr>
          <w:rFonts w:eastAsia="Times New Roman"/>
          <w:b w:val="0"/>
          <w:color w:val="000000"/>
          <w:lang w:val="uk-UA" w:eastAsia="ru-RU"/>
        </w:rPr>
        <w:t>в</w:t>
      </w:r>
      <w:proofErr w:type="gramEnd"/>
      <w:r w:rsidRPr="001E7459">
        <w:rPr>
          <w:rFonts w:eastAsia="Times New Roman"/>
          <w:b w:val="0"/>
          <w:color w:val="000000"/>
          <w:lang w:eastAsia="ru-RU"/>
        </w:rPr>
        <w:t xml:space="preserve">, які могли </w:t>
      </w:r>
      <w:r w:rsidRPr="001E7459">
        <w:rPr>
          <w:rFonts w:eastAsia="Times New Roman"/>
          <w:b w:val="0"/>
          <w:color w:val="000000"/>
          <w:lang w:val="uk-UA" w:eastAsia="ru-RU"/>
        </w:rPr>
        <w:t xml:space="preserve">б </w:t>
      </w:r>
      <w:r w:rsidRPr="001E7459">
        <w:rPr>
          <w:rFonts w:eastAsia="Times New Roman"/>
          <w:b w:val="0"/>
          <w:color w:val="000000"/>
          <w:lang w:eastAsia="ru-RU"/>
        </w:rPr>
        <w:t>травмувати дітей.</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Вихователі за допомогою батьків і їх фінансовою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ідтримкою  облаштували майданчики для організації активної діяльності дітей на прогулянці.</w:t>
      </w:r>
    </w:p>
    <w:p w:rsidR="001E7459" w:rsidRPr="00E912CA" w:rsidRDefault="001E7459" w:rsidP="003C0A3F">
      <w:pPr>
        <w:spacing w:line="276" w:lineRule="auto"/>
        <w:jc w:val="both"/>
        <w:rPr>
          <w:rFonts w:eastAsia="Times New Roman"/>
          <w:b w:val="0"/>
          <w:color w:val="000000"/>
          <w:lang w:val="uk-UA" w:eastAsia="ru-RU"/>
        </w:rPr>
      </w:pPr>
      <w:r w:rsidRPr="001E7459">
        <w:rPr>
          <w:rFonts w:eastAsia="Times New Roman"/>
          <w:b w:val="0"/>
          <w:color w:val="000000"/>
          <w:lang w:eastAsia="ru-RU"/>
        </w:rPr>
        <w:t xml:space="preserve">            Планомірно і систематично проводиться робота з </w:t>
      </w:r>
      <w:proofErr w:type="gramStart"/>
      <w:r w:rsidRPr="001E7459">
        <w:rPr>
          <w:rFonts w:eastAsia="Times New Roman"/>
          <w:b w:val="0"/>
          <w:color w:val="000000"/>
          <w:lang w:eastAsia="ru-RU"/>
        </w:rPr>
        <w:t>проф</w:t>
      </w:r>
      <w:proofErr w:type="gramEnd"/>
      <w:r w:rsidRPr="001E7459">
        <w:rPr>
          <w:rFonts w:eastAsia="Times New Roman"/>
          <w:b w:val="0"/>
          <w:color w:val="000000"/>
          <w:lang w:eastAsia="ru-RU"/>
        </w:rPr>
        <w:t>ілактики травмат</w:t>
      </w:r>
      <w:r w:rsidR="003C0A3F">
        <w:rPr>
          <w:rFonts w:eastAsia="Times New Roman"/>
          <w:b w:val="0"/>
          <w:color w:val="000000"/>
          <w:lang w:eastAsia="ru-RU"/>
        </w:rPr>
        <w:t>изму дітей. Так, протягом 20</w:t>
      </w:r>
      <w:r w:rsidR="003C0A3F">
        <w:rPr>
          <w:rFonts w:eastAsia="Times New Roman"/>
          <w:b w:val="0"/>
          <w:color w:val="000000"/>
          <w:lang w:val="uk-UA" w:eastAsia="ru-RU"/>
        </w:rPr>
        <w:t>20/</w:t>
      </w:r>
      <w:r w:rsidR="003C0A3F">
        <w:rPr>
          <w:rFonts w:eastAsia="Times New Roman"/>
          <w:b w:val="0"/>
          <w:color w:val="000000"/>
          <w:lang w:eastAsia="ru-RU"/>
        </w:rPr>
        <w:t xml:space="preserve"> 202</w:t>
      </w:r>
      <w:r w:rsidR="003C0A3F">
        <w:rPr>
          <w:rFonts w:eastAsia="Times New Roman"/>
          <w:b w:val="0"/>
          <w:color w:val="000000"/>
          <w:lang w:val="uk-UA" w:eastAsia="ru-RU"/>
        </w:rPr>
        <w:t>1</w:t>
      </w:r>
      <w:r w:rsidRPr="001E7459">
        <w:rPr>
          <w:rFonts w:eastAsia="Times New Roman"/>
          <w:b w:val="0"/>
          <w:color w:val="000000"/>
          <w:lang w:val="uk-UA" w:eastAsia="ru-RU"/>
        </w:rPr>
        <w:t xml:space="preserve"> </w:t>
      </w:r>
      <w:r w:rsidRPr="001E7459">
        <w:rPr>
          <w:rFonts w:eastAsia="Times New Roman"/>
          <w:b w:val="0"/>
          <w:color w:val="000000"/>
          <w:lang w:eastAsia="ru-RU"/>
        </w:rPr>
        <w:t>н. р</w:t>
      </w:r>
      <w:r w:rsidR="003C0A3F">
        <w:rPr>
          <w:rFonts w:eastAsia="Times New Roman"/>
          <w:b w:val="0"/>
          <w:color w:val="000000"/>
          <w:lang w:val="uk-UA" w:eastAsia="ru-RU"/>
        </w:rPr>
        <w:t>.</w:t>
      </w:r>
      <w:r w:rsidRPr="001E7459">
        <w:rPr>
          <w:rFonts w:eastAsia="Times New Roman"/>
          <w:b w:val="0"/>
          <w:color w:val="000000"/>
          <w:lang w:eastAsia="ru-RU"/>
        </w:rPr>
        <w:t xml:space="preserve"> дитячого травматизму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ід час навча</w:t>
      </w:r>
      <w:r w:rsidR="00E912CA">
        <w:rPr>
          <w:rFonts w:eastAsia="Times New Roman"/>
          <w:b w:val="0"/>
          <w:color w:val="000000"/>
          <w:lang w:eastAsia="ru-RU"/>
        </w:rPr>
        <w:t>льно – виховного процесу не бул</w:t>
      </w:r>
      <w:r w:rsidR="00E912CA">
        <w:rPr>
          <w:rFonts w:eastAsia="Times New Roman"/>
          <w:b w:val="0"/>
          <w:color w:val="000000"/>
          <w:lang w:val="uk-UA" w:eastAsia="ru-RU"/>
        </w:rPr>
        <w:t>о</w:t>
      </w:r>
      <w:r w:rsidRPr="001E7459">
        <w:rPr>
          <w:rFonts w:eastAsia="Times New Roman"/>
          <w:b w:val="0"/>
          <w:color w:val="000000"/>
          <w:lang w:val="uk-UA" w:eastAsia="ru-RU"/>
        </w:rPr>
        <w:t>.</w:t>
      </w:r>
      <w:r w:rsidR="00E912CA">
        <w:rPr>
          <w:rFonts w:eastAsia="Times New Roman"/>
          <w:b w:val="0"/>
          <w:color w:val="000000"/>
          <w:lang w:val="uk-UA" w:eastAsia="ru-RU"/>
        </w:rPr>
        <w:t xml:space="preserve"> </w:t>
      </w:r>
      <w:r w:rsidRPr="00E912CA">
        <w:rPr>
          <w:rFonts w:eastAsia="Times New Roman"/>
          <w:b w:val="0"/>
          <w:color w:val="000000"/>
          <w:lang w:val="uk-UA" w:eastAsia="ru-RU"/>
        </w:rPr>
        <w:t>З батьками дітей була проведена бесіда з метою розширення знань про ігри дітей на вулиці та вдома з дотриманням правил безпечної поведінки в іграх з іншими дітьми.</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w:t>
      </w:r>
      <w:r w:rsidRPr="00E912CA">
        <w:rPr>
          <w:rFonts w:eastAsia="Times New Roman"/>
          <w:b w:val="0"/>
          <w:color w:val="000000"/>
          <w:lang w:val="uk-UA" w:eastAsia="ru-RU"/>
        </w:rPr>
        <w:t xml:space="preserve"> </w:t>
      </w:r>
      <w:r w:rsidRPr="001E7459">
        <w:rPr>
          <w:rFonts w:eastAsia="Times New Roman"/>
          <w:b w:val="0"/>
          <w:color w:val="000000"/>
          <w:lang w:eastAsia="ru-RU"/>
        </w:rPr>
        <w:t>       </w:t>
      </w:r>
      <w:proofErr w:type="gramStart"/>
      <w:r w:rsidRPr="001E7459">
        <w:rPr>
          <w:rFonts w:eastAsia="Times New Roman"/>
          <w:b w:val="0"/>
          <w:color w:val="000000"/>
          <w:lang w:eastAsia="ru-RU"/>
        </w:rPr>
        <w:t>Проведен</w:t>
      </w:r>
      <w:proofErr w:type="gramEnd"/>
      <w:r w:rsidRPr="001E7459">
        <w:rPr>
          <w:rFonts w:eastAsia="Times New Roman"/>
          <w:b w:val="0"/>
          <w:color w:val="000000"/>
          <w:lang w:eastAsia="ru-RU"/>
        </w:rPr>
        <w:t>і консультації для батьків з тем: «</w:t>
      </w:r>
      <w:proofErr w:type="gramStart"/>
      <w:r w:rsidRPr="001E7459">
        <w:rPr>
          <w:rFonts w:eastAsia="Times New Roman"/>
          <w:b w:val="0"/>
          <w:color w:val="000000"/>
          <w:lang w:eastAsia="ru-RU"/>
        </w:rPr>
        <w:t>Проф</w:t>
      </w:r>
      <w:proofErr w:type="gramEnd"/>
      <w:r w:rsidRPr="001E7459">
        <w:rPr>
          <w:rFonts w:eastAsia="Times New Roman"/>
          <w:b w:val="0"/>
          <w:color w:val="000000"/>
          <w:lang w:eastAsia="ru-RU"/>
        </w:rPr>
        <w:t xml:space="preserve">ілактика дитячого травматизму на дорогах </w:t>
      </w:r>
      <w:r w:rsidRPr="001E7459">
        <w:rPr>
          <w:rFonts w:eastAsia="Times New Roman"/>
          <w:b w:val="0"/>
          <w:color w:val="000000"/>
          <w:lang w:val="uk-UA" w:eastAsia="ru-RU"/>
        </w:rPr>
        <w:t>села</w:t>
      </w:r>
      <w:r w:rsidRPr="001E7459">
        <w:rPr>
          <w:rFonts w:eastAsia="Times New Roman"/>
          <w:b w:val="0"/>
          <w:color w:val="000000"/>
          <w:lang w:eastAsia="ru-RU"/>
        </w:rPr>
        <w:t>», «Типові помилки дітей під час переходу вулиць і доріг».</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У  груп</w:t>
      </w:r>
      <w:r w:rsidRPr="001E7459">
        <w:rPr>
          <w:rFonts w:eastAsia="Times New Roman"/>
          <w:b w:val="0"/>
          <w:color w:val="000000"/>
          <w:lang w:val="uk-UA" w:eastAsia="ru-RU"/>
        </w:rPr>
        <w:t>і</w:t>
      </w:r>
      <w:r w:rsidRPr="001E7459">
        <w:rPr>
          <w:rFonts w:eastAsia="Times New Roman"/>
          <w:b w:val="0"/>
          <w:color w:val="000000"/>
          <w:lang w:eastAsia="ru-RU"/>
        </w:rPr>
        <w:t xml:space="preserve"> оформлен</w:t>
      </w:r>
      <w:r w:rsidRPr="001E7459">
        <w:rPr>
          <w:rFonts w:eastAsia="Times New Roman"/>
          <w:b w:val="0"/>
          <w:color w:val="000000"/>
          <w:lang w:val="uk-UA" w:eastAsia="ru-RU"/>
        </w:rPr>
        <w:t>о</w:t>
      </w:r>
      <w:r w:rsidRPr="001E7459">
        <w:rPr>
          <w:rFonts w:eastAsia="Times New Roman"/>
          <w:b w:val="0"/>
          <w:color w:val="000000"/>
          <w:lang w:eastAsia="ru-RU"/>
        </w:rPr>
        <w:t xml:space="preserve"> папки-пересувки з порадами батькам про поведінку дітей на вулиці та вдома в осінньо-зимовий та </w:t>
      </w:r>
      <w:proofErr w:type="gramStart"/>
      <w:r w:rsidRPr="001E7459">
        <w:rPr>
          <w:rFonts w:eastAsia="Times New Roman"/>
          <w:b w:val="0"/>
          <w:color w:val="000000"/>
          <w:lang w:eastAsia="ru-RU"/>
        </w:rPr>
        <w:t>л</w:t>
      </w:r>
      <w:proofErr w:type="gramEnd"/>
      <w:r w:rsidRPr="001E7459">
        <w:rPr>
          <w:rFonts w:eastAsia="Times New Roman"/>
          <w:b w:val="0"/>
          <w:color w:val="000000"/>
          <w:lang w:eastAsia="ru-RU"/>
        </w:rPr>
        <w:t>ітній періоди року.</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У холах дошкільного закладу для батьків та дітей </w:t>
      </w:r>
      <w:proofErr w:type="gramStart"/>
      <w:r w:rsidRPr="001E7459">
        <w:rPr>
          <w:rFonts w:eastAsia="Times New Roman"/>
          <w:b w:val="0"/>
          <w:color w:val="000000"/>
          <w:lang w:eastAsia="ru-RU"/>
        </w:rPr>
        <w:t>оформлен</w:t>
      </w:r>
      <w:proofErr w:type="gramEnd"/>
      <w:r w:rsidRPr="001E7459">
        <w:rPr>
          <w:rFonts w:eastAsia="Times New Roman"/>
          <w:b w:val="0"/>
          <w:color w:val="000000"/>
          <w:lang w:eastAsia="ru-RU"/>
        </w:rPr>
        <w:t>і стенди з інформацією, фотоматеріалами та малюнками за правилами безпечної поведінки на вулицях та дорогах.</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Щоб запобігти нещасним випадкам та професійним захворюванням, відбувається контроль за дотриманням працівниками З</w:t>
      </w:r>
      <w:r w:rsidRPr="001E7459">
        <w:rPr>
          <w:rFonts w:eastAsia="Times New Roman"/>
          <w:b w:val="0"/>
          <w:color w:val="000000"/>
          <w:lang w:val="uk-UA" w:eastAsia="ru-RU"/>
        </w:rPr>
        <w:t>ДО</w:t>
      </w:r>
      <w:r w:rsidRPr="001E7459">
        <w:rPr>
          <w:rFonts w:eastAsia="Times New Roman"/>
          <w:b w:val="0"/>
          <w:color w:val="000000"/>
          <w:lang w:eastAsia="ru-RU"/>
        </w:rPr>
        <w:t xml:space="preserve"> вимог з охорони </w:t>
      </w:r>
      <w:r w:rsidRPr="001E7459">
        <w:rPr>
          <w:rFonts w:eastAsia="Times New Roman"/>
          <w:b w:val="0"/>
          <w:color w:val="000000"/>
          <w:lang w:eastAsia="ru-RU"/>
        </w:rPr>
        <w:lastRenderedPageBreak/>
        <w:t xml:space="preserve">праці </w:t>
      </w:r>
      <w:proofErr w:type="gramStart"/>
      <w:r w:rsidRPr="001E7459">
        <w:rPr>
          <w:rFonts w:eastAsia="Times New Roman"/>
          <w:b w:val="0"/>
          <w:color w:val="000000"/>
          <w:lang w:eastAsia="ru-RU"/>
        </w:rPr>
        <w:t>п</w:t>
      </w:r>
      <w:proofErr w:type="gramEnd"/>
      <w:r w:rsidRPr="001E7459">
        <w:rPr>
          <w:rFonts w:eastAsia="Times New Roman"/>
          <w:b w:val="0"/>
          <w:color w:val="000000"/>
          <w:lang w:eastAsia="ru-RU"/>
        </w:rPr>
        <w:t>ід час виконання ними робіт певного виду або за певною професією. Вимоги визначені Інструкціями з охорони  праці, які затверджені керівником.</w:t>
      </w:r>
    </w:p>
    <w:p w:rsidR="001E7459" w:rsidRPr="001E7459" w:rsidRDefault="001E7459" w:rsidP="003C0A3F">
      <w:pPr>
        <w:spacing w:line="276" w:lineRule="auto"/>
        <w:jc w:val="both"/>
        <w:rPr>
          <w:rFonts w:eastAsia="Times New Roman"/>
          <w:b w:val="0"/>
          <w:color w:val="000000"/>
          <w:lang w:eastAsia="ru-RU"/>
        </w:rPr>
      </w:pPr>
      <w:r w:rsidRPr="001E7459">
        <w:rPr>
          <w:rFonts w:eastAsia="Times New Roman"/>
          <w:b w:val="0"/>
          <w:color w:val="000000"/>
          <w:lang w:eastAsia="ru-RU"/>
        </w:rPr>
        <w:t xml:space="preserve">           В дошкільному закладі створені належні, безпечні і здорові умови праці відповідно </w:t>
      </w:r>
      <w:proofErr w:type="gramStart"/>
      <w:r w:rsidRPr="001E7459">
        <w:rPr>
          <w:rFonts w:eastAsia="Times New Roman"/>
          <w:b w:val="0"/>
          <w:color w:val="000000"/>
          <w:lang w:eastAsia="ru-RU"/>
        </w:rPr>
        <w:t>до</w:t>
      </w:r>
      <w:proofErr w:type="gramEnd"/>
      <w:r w:rsidRPr="001E7459">
        <w:rPr>
          <w:rFonts w:eastAsia="Times New Roman"/>
          <w:b w:val="0"/>
          <w:color w:val="000000"/>
          <w:lang w:eastAsia="ru-RU"/>
        </w:rPr>
        <w:t xml:space="preserve"> </w:t>
      </w:r>
      <w:proofErr w:type="gramStart"/>
      <w:r w:rsidRPr="001E7459">
        <w:rPr>
          <w:rFonts w:eastAsia="Times New Roman"/>
          <w:b w:val="0"/>
          <w:color w:val="000000"/>
          <w:lang w:eastAsia="ru-RU"/>
        </w:rPr>
        <w:t>Закону</w:t>
      </w:r>
      <w:proofErr w:type="gramEnd"/>
      <w:r w:rsidRPr="001E7459">
        <w:rPr>
          <w:rFonts w:eastAsia="Times New Roman"/>
          <w:b w:val="0"/>
          <w:color w:val="000000"/>
          <w:lang w:eastAsia="ru-RU"/>
        </w:rPr>
        <w:t xml:space="preserve"> України від 21 листопада 2002 р. № 229-ІV “Про охорону праці”.</w:t>
      </w:r>
      <w:r w:rsidRPr="001E7459">
        <w:rPr>
          <w:rFonts w:eastAsia="Times New Roman"/>
          <w:b w:val="0"/>
          <w:vanish/>
          <w:color w:val="000000"/>
          <w:lang w:eastAsia="ru-RU"/>
        </w:rPr>
        <w:t>Начало формы</w:t>
      </w:r>
    </w:p>
    <w:p w:rsidR="001E7459" w:rsidRPr="001E7459" w:rsidRDefault="001E7459" w:rsidP="003C0A3F">
      <w:pPr>
        <w:spacing w:line="276" w:lineRule="auto"/>
        <w:jc w:val="both"/>
        <w:rPr>
          <w:rFonts w:eastAsia="Arial Unicode MS"/>
          <w:b w:val="0"/>
          <w:bCs/>
          <w:color w:val="000000"/>
          <w:lang w:val="uk-UA" w:eastAsia="ru-RU"/>
        </w:rPr>
      </w:pPr>
      <w:r w:rsidRPr="001E7459">
        <w:rPr>
          <w:rFonts w:eastAsia="Arial Unicode MS"/>
          <w:b w:val="0"/>
          <w:bCs/>
          <w:color w:val="000000"/>
          <w:lang w:val="uk-UA" w:eastAsia="ru-RU"/>
        </w:rPr>
        <w:t xml:space="preserve">Матеріальна база </w:t>
      </w:r>
      <w:r w:rsidRPr="001E7459">
        <w:rPr>
          <w:rFonts w:eastAsia="Arial Unicode MS"/>
          <w:b w:val="0"/>
          <w:color w:val="000000"/>
          <w:lang w:eastAsia="ru-RU"/>
        </w:rPr>
        <w:t>З</w:t>
      </w:r>
      <w:r w:rsidRPr="001E7459">
        <w:rPr>
          <w:rFonts w:eastAsia="Arial Unicode MS"/>
          <w:b w:val="0"/>
          <w:color w:val="000000"/>
          <w:lang w:val="uk-UA" w:eastAsia="ru-RU"/>
        </w:rPr>
        <w:t>ДО</w:t>
      </w:r>
      <w:r w:rsidRPr="001E7459">
        <w:rPr>
          <w:rFonts w:eastAsia="Arial Unicode MS"/>
          <w:b w:val="0"/>
          <w:bCs/>
          <w:color w:val="000000"/>
          <w:lang w:val="uk-UA" w:eastAsia="ru-RU"/>
        </w:rPr>
        <w:t xml:space="preserve"> у задовільному стані. Оснащення усіх приміщень відповідає нормативним вимогам. Технічне становище будівлі задовільне.</w:t>
      </w:r>
    </w:p>
    <w:p w:rsidR="001E7459" w:rsidRPr="003C0A3F" w:rsidRDefault="001E7459" w:rsidP="003C0A3F">
      <w:pPr>
        <w:jc w:val="both"/>
        <w:rPr>
          <w:rFonts w:eastAsia="Times New Roman"/>
          <w:i/>
          <w:lang w:val="uk-UA" w:eastAsia="ru-RU"/>
        </w:rPr>
      </w:pPr>
      <w:r w:rsidRPr="003C0A3F">
        <w:rPr>
          <w:rFonts w:eastAsia="Times New Roman"/>
          <w:i/>
          <w:lang w:val="uk-UA" w:eastAsia="ru-RU"/>
        </w:rPr>
        <w:t xml:space="preserve">1.10 </w:t>
      </w:r>
      <w:r w:rsidR="003C0A3F" w:rsidRPr="003C0A3F">
        <w:rPr>
          <w:rFonts w:eastAsia="Times New Roman"/>
          <w:i/>
          <w:lang w:val="uk-UA" w:eastAsia="ru-RU"/>
        </w:rPr>
        <w:t>Підсумки</w:t>
      </w:r>
    </w:p>
    <w:p w:rsidR="001E7459" w:rsidRPr="001E7459" w:rsidRDefault="001E7459" w:rsidP="001E7459">
      <w:pPr>
        <w:spacing w:after="120"/>
        <w:ind w:firstLine="567"/>
        <w:jc w:val="both"/>
        <w:rPr>
          <w:rFonts w:eastAsia="Times New Roman"/>
          <w:b w:val="0"/>
          <w:lang w:val="uk-UA" w:eastAsia="ru-RU"/>
        </w:rPr>
      </w:pPr>
      <w:r w:rsidRPr="001E7459">
        <w:rPr>
          <w:rFonts w:eastAsia="Times New Roman"/>
          <w:b w:val="0"/>
          <w:lang w:val="uk-UA" w:eastAsia="ru-RU"/>
        </w:rPr>
        <w:t xml:space="preserve">Підводячи підсумки минулого навчального року можна стверджувати, що робота з дітьми велась систематично, цілеспрямовано, комплексно, з урахуванням вікових можливостей дітей та відповідно вимог Базової програми.   </w:t>
      </w:r>
    </w:p>
    <w:p w:rsidR="001E7459" w:rsidRPr="001E7459" w:rsidRDefault="001E7459" w:rsidP="003C0A3F">
      <w:pPr>
        <w:shd w:val="clear" w:color="auto" w:fill="FFFFFF"/>
        <w:jc w:val="both"/>
        <w:rPr>
          <w:rFonts w:eastAsia="Times New Roman"/>
          <w:b w:val="0"/>
          <w:lang w:val="uk-UA" w:eastAsia="ru-RU"/>
        </w:rPr>
      </w:pPr>
      <w:r w:rsidRPr="001E7459">
        <w:rPr>
          <w:rFonts w:eastAsia="Times New Roman"/>
          <w:bCs/>
          <w:i/>
          <w:iCs/>
          <w:u w:val="single"/>
          <w:lang w:val="uk-UA" w:eastAsia="ru-RU"/>
        </w:rPr>
        <w:t>Аналізуючи стан виконання річних завдань, визначено ключові проблеми, які потребують рішення:</w:t>
      </w:r>
    </w:p>
    <w:p w:rsidR="001E7459" w:rsidRPr="001E7459" w:rsidRDefault="001E7459" w:rsidP="001E7459">
      <w:pPr>
        <w:shd w:val="clear" w:color="auto" w:fill="FFFFFF"/>
        <w:jc w:val="both"/>
        <w:rPr>
          <w:rFonts w:eastAsia="Times New Roman"/>
          <w:b w:val="0"/>
          <w:lang w:val="uk-UA" w:eastAsia="ru-RU"/>
        </w:rPr>
      </w:pPr>
      <w:r w:rsidRPr="001E7459">
        <w:rPr>
          <w:rFonts w:eastAsia="Times New Roman"/>
          <w:b w:val="0"/>
          <w:lang w:val="uk-UA" w:eastAsia="ru-RU"/>
        </w:rPr>
        <w:t>1.Тримати на постійному контролі питання забезпечення натуральних норм харчування, батьківської плати.</w:t>
      </w:r>
    </w:p>
    <w:p w:rsidR="001E7459" w:rsidRPr="001E7459" w:rsidRDefault="001E7459" w:rsidP="001E7459">
      <w:pPr>
        <w:shd w:val="clear" w:color="auto" w:fill="FFFFFF"/>
        <w:jc w:val="both"/>
        <w:rPr>
          <w:rFonts w:eastAsia="Times New Roman"/>
          <w:b w:val="0"/>
          <w:lang w:val="uk-UA" w:eastAsia="ru-RU"/>
        </w:rPr>
      </w:pPr>
      <w:r w:rsidRPr="001E7459">
        <w:rPr>
          <w:rFonts w:eastAsia="Times New Roman"/>
          <w:b w:val="0"/>
          <w:lang w:val="uk-UA" w:eastAsia="ru-RU"/>
        </w:rPr>
        <w:t>2. Продовжувати впроваджувати в освітній процес сучасні науково-ме</w:t>
      </w:r>
      <w:r w:rsidRPr="001E7459">
        <w:rPr>
          <w:rFonts w:eastAsia="Times New Roman"/>
          <w:b w:val="0"/>
          <w:lang w:val="uk-UA" w:eastAsia="ru-RU"/>
        </w:rPr>
        <w:softHyphen/>
        <w:t>тодичні підходи, нові педагогічні ідеї.</w:t>
      </w:r>
    </w:p>
    <w:p w:rsidR="001E7459" w:rsidRPr="001E7459" w:rsidRDefault="001E7459" w:rsidP="001E7459">
      <w:pPr>
        <w:jc w:val="both"/>
        <w:rPr>
          <w:rFonts w:eastAsia="Times New Roman"/>
          <w:b w:val="0"/>
          <w:lang w:val="uk-UA" w:eastAsia="ru-RU"/>
        </w:rPr>
      </w:pPr>
      <w:r w:rsidRPr="001E7459">
        <w:rPr>
          <w:rFonts w:eastAsia="Times New Roman"/>
          <w:b w:val="0"/>
          <w:lang w:val="uk-UA" w:eastAsia="ru-RU"/>
        </w:rPr>
        <w:t xml:space="preserve">3. Продовжувати приділяти увагу патріотичному вихованню та організації безпеки життєдіяльності дошкільників. </w:t>
      </w:r>
    </w:p>
    <w:p w:rsidR="00DA0AA2" w:rsidRPr="003C0A3F" w:rsidRDefault="001E7459" w:rsidP="003C0A3F">
      <w:pPr>
        <w:jc w:val="both"/>
        <w:rPr>
          <w:rFonts w:eastAsia="Times New Roman"/>
          <w:b w:val="0"/>
          <w:lang w:val="uk-UA" w:eastAsia="ru-RU"/>
        </w:rPr>
      </w:pPr>
      <w:r w:rsidRPr="001E7459">
        <w:rPr>
          <w:rFonts w:eastAsia="Times New Roman"/>
          <w:b w:val="0"/>
          <w:lang w:val="uk-UA" w:eastAsia="ru-RU"/>
        </w:rPr>
        <w:t>4. Систематично підвищувати фахову майстерність педагогічних пра</w:t>
      </w:r>
      <w:r w:rsidRPr="001E7459">
        <w:rPr>
          <w:rFonts w:eastAsia="Times New Roman"/>
          <w:b w:val="0"/>
          <w:lang w:val="uk-UA" w:eastAsia="ru-RU"/>
        </w:rPr>
        <w:softHyphen/>
        <w:t xml:space="preserve">цівників.     </w:t>
      </w:r>
    </w:p>
    <w:p w:rsidR="00A633FE" w:rsidRPr="00DA0AA2" w:rsidRDefault="00A633FE" w:rsidP="00A633FE">
      <w:pPr>
        <w:shd w:val="clear" w:color="auto" w:fill="FFFFFF"/>
        <w:jc w:val="both"/>
        <w:rPr>
          <w:rFonts w:eastAsia="Times New Roman"/>
          <w:bCs/>
          <w:lang w:val="uk-UA" w:eastAsia="ru-RU"/>
        </w:rPr>
      </w:pPr>
      <w:r w:rsidRPr="00DA0AA2">
        <w:rPr>
          <w:rFonts w:eastAsia="Times New Roman"/>
          <w:bCs/>
          <w:lang w:val="uk-UA" w:eastAsia="ru-RU"/>
        </w:rPr>
        <w:t xml:space="preserve">Завдання на </w:t>
      </w:r>
      <w:r w:rsidR="00E912CA">
        <w:rPr>
          <w:rFonts w:eastAsia="Times New Roman"/>
          <w:lang w:val="uk-UA" w:eastAsia="ru-RU"/>
        </w:rPr>
        <w:t>2021/</w:t>
      </w:r>
      <w:r w:rsidR="00DA0AA2">
        <w:rPr>
          <w:rFonts w:eastAsia="Times New Roman"/>
          <w:lang w:val="uk-UA" w:eastAsia="ru-RU"/>
        </w:rPr>
        <w:t>2022</w:t>
      </w:r>
      <w:r w:rsidRPr="00DA0AA2">
        <w:rPr>
          <w:rFonts w:eastAsia="Times New Roman"/>
          <w:lang w:val="uk-UA" w:eastAsia="ru-RU"/>
        </w:rPr>
        <w:t xml:space="preserve"> </w:t>
      </w:r>
      <w:r w:rsidRPr="00DA0AA2">
        <w:rPr>
          <w:rFonts w:eastAsia="Times New Roman"/>
          <w:b w:val="0"/>
          <w:lang w:val="uk-UA" w:eastAsia="ru-RU"/>
        </w:rPr>
        <w:t xml:space="preserve"> </w:t>
      </w:r>
      <w:r w:rsidRPr="00DA0AA2">
        <w:rPr>
          <w:rFonts w:eastAsia="Times New Roman"/>
          <w:bCs/>
          <w:lang w:val="uk-UA" w:eastAsia="ru-RU"/>
        </w:rPr>
        <w:t>навчальний рік:</w:t>
      </w:r>
    </w:p>
    <w:p w:rsidR="00A633FE" w:rsidRPr="00A633FE" w:rsidRDefault="00A633FE" w:rsidP="00A633FE">
      <w:pPr>
        <w:shd w:val="clear" w:color="auto" w:fill="FFFFFF"/>
        <w:spacing w:line="276" w:lineRule="auto"/>
        <w:jc w:val="both"/>
        <w:rPr>
          <w:rFonts w:eastAsia="Times New Roman"/>
          <w:b w:val="0"/>
          <w:lang w:val="uk-UA" w:eastAsia="ru-RU"/>
        </w:rPr>
      </w:pPr>
      <w:r w:rsidRPr="00A633FE">
        <w:rPr>
          <w:rFonts w:eastAsia="Times New Roman"/>
          <w:b w:val="0"/>
          <w:lang w:val="uk-UA" w:eastAsia="ru-RU"/>
        </w:rPr>
        <w:t>1. Продовжити поглиблену роботи з розвитку в дошкільників патріотизму та позитивного ставлення до духовних цінностей через ознайомлення з народними та календарними святами. Розвиток творчих здібностей дошкільників.</w:t>
      </w:r>
    </w:p>
    <w:p w:rsidR="00A633FE" w:rsidRPr="00A633FE" w:rsidRDefault="00A633FE" w:rsidP="00A633FE">
      <w:pPr>
        <w:shd w:val="clear" w:color="auto" w:fill="FFFFFF"/>
        <w:spacing w:line="276" w:lineRule="auto"/>
        <w:jc w:val="both"/>
        <w:rPr>
          <w:rFonts w:eastAsia="Times New Roman"/>
          <w:b w:val="0"/>
          <w:lang w:val="uk-UA" w:eastAsia="ru-RU"/>
        </w:rPr>
      </w:pPr>
      <w:r w:rsidRPr="00A633FE">
        <w:rPr>
          <w:rFonts w:eastAsia="Times New Roman"/>
          <w:b w:val="0"/>
          <w:lang w:val="uk-UA" w:eastAsia="ru-RU"/>
        </w:rPr>
        <w:t>2. Удосконалювати роботу щодо створення предметно-ігрово</w:t>
      </w:r>
      <w:r w:rsidRPr="00A633FE">
        <w:rPr>
          <w:rFonts w:eastAsia="Times New Roman"/>
          <w:b w:val="0"/>
          <w:lang w:val="uk-UA" w:eastAsia="ru-RU"/>
        </w:rPr>
        <w:softHyphen/>
        <w:t>го середовища та психологічного комфорту для перебу</w:t>
      </w:r>
      <w:r w:rsidRPr="00A633FE">
        <w:rPr>
          <w:rFonts w:eastAsia="Times New Roman"/>
          <w:b w:val="0"/>
          <w:lang w:val="uk-UA" w:eastAsia="ru-RU"/>
        </w:rPr>
        <w:softHyphen/>
        <w:t>вання дітей у закладі. Розвивати творчі здібності дошкільників через впрова</w:t>
      </w:r>
      <w:r w:rsidRPr="00A633FE">
        <w:rPr>
          <w:rFonts w:eastAsia="Times New Roman"/>
          <w:b w:val="0"/>
          <w:lang w:val="uk-UA" w:eastAsia="ru-RU"/>
        </w:rPr>
        <w:softHyphen/>
        <w:t>дження ТРВЗ технологій та через співтворчість дитини і ви</w:t>
      </w:r>
      <w:r w:rsidRPr="00A633FE">
        <w:rPr>
          <w:rFonts w:eastAsia="Times New Roman"/>
          <w:b w:val="0"/>
          <w:lang w:val="uk-UA" w:eastAsia="ru-RU"/>
        </w:rPr>
        <w:softHyphen/>
        <w:t>хователя.</w:t>
      </w:r>
    </w:p>
    <w:p w:rsidR="00A633FE" w:rsidRPr="00A633FE" w:rsidRDefault="00A633FE" w:rsidP="00A633FE">
      <w:pPr>
        <w:shd w:val="clear" w:color="auto" w:fill="FFFFFF"/>
        <w:spacing w:line="276" w:lineRule="auto"/>
        <w:jc w:val="both"/>
        <w:rPr>
          <w:rFonts w:eastAsia="Times New Roman"/>
          <w:b w:val="0"/>
          <w:lang w:val="uk-UA" w:eastAsia="ru-RU"/>
        </w:rPr>
      </w:pPr>
      <w:r w:rsidRPr="00A633FE">
        <w:rPr>
          <w:rFonts w:eastAsia="Times New Roman"/>
          <w:b w:val="0"/>
          <w:lang w:val="uk-UA" w:eastAsia="ru-RU"/>
        </w:rPr>
        <w:t xml:space="preserve">3. Удосконалювати роботу над питанням охорони життя і збереження здоров’я дітей раннього  та дошкільного віку, в тому числі і з особливими потребами; актуалізація питань безпеки життєдіяльності; </w:t>
      </w:r>
    </w:p>
    <w:p w:rsidR="00A633FE" w:rsidRPr="00A633FE" w:rsidRDefault="00A633FE" w:rsidP="00A633FE">
      <w:pPr>
        <w:shd w:val="clear" w:color="auto" w:fill="FFFFFF"/>
        <w:spacing w:line="276" w:lineRule="auto"/>
        <w:jc w:val="both"/>
        <w:rPr>
          <w:rFonts w:eastAsia="Times New Roman"/>
          <w:b w:val="0"/>
          <w:lang w:val="uk-UA" w:eastAsia="ru-RU"/>
        </w:rPr>
      </w:pPr>
      <w:r w:rsidRPr="00A633FE">
        <w:rPr>
          <w:rFonts w:eastAsia="Times New Roman"/>
          <w:b w:val="0"/>
          <w:lang w:val="uk-UA" w:eastAsia="ru-RU"/>
        </w:rPr>
        <w:t>4. Урізноманітнити форми спільної роботи з батьками та забезпечити надання фахової медико</w:t>
      </w:r>
      <w:r w:rsidRPr="00A633FE">
        <w:rPr>
          <w:rFonts w:eastAsia="Times New Roman"/>
          <w:b w:val="0"/>
          <w:bCs/>
          <w:lang w:val="uk-UA" w:eastAsia="ru-RU"/>
        </w:rPr>
        <w:t>-</w:t>
      </w:r>
      <w:r w:rsidRPr="00A633FE">
        <w:rPr>
          <w:rFonts w:eastAsia="Times New Roman"/>
          <w:b w:val="0"/>
          <w:lang w:val="uk-UA" w:eastAsia="ru-RU"/>
        </w:rPr>
        <w:t>психологічної допомоги родинам у вихованні і розвитку дітей дошкільного віку, в тому числі і дітям з особливими потребами.</w:t>
      </w:r>
    </w:p>
    <w:p w:rsidR="00A633FE" w:rsidRPr="00A633FE" w:rsidRDefault="00A633FE" w:rsidP="00A633FE">
      <w:pPr>
        <w:shd w:val="clear" w:color="auto" w:fill="FFFFFF"/>
        <w:spacing w:line="276" w:lineRule="auto"/>
        <w:jc w:val="both"/>
        <w:rPr>
          <w:rFonts w:eastAsia="Times New Roman"/>
          <w:b w:val="0"/>
          <w:lang w:val="uk-UA" w:eastAsia="ru-RU"/>
        </w:rPr>
      </w:pPr>
      <w:r w:rsidRPr="00A633FE">
        <w:rPr>
          <w:rFonts w:eastAsia="Times New Roman"/>
          <w:b w:val="0"/>
          <w:lang w:val="uk-UA" w:eastAsia="ru-RU"/>
        </w:rPr>
        <w:t>5. Розпочати роботу над формуванням у вихованців навичок спілкування і ефективної взаємодії з іншими дітьми, дорослими людьми.</w:t>
      </w:r>
    </w:p>
    <w:p w:rsidR="00A633FE" w:rsidRPr="00A633FE" w:rsidRDefault="00A633FE" w:rsidP="00A633FE">
      <w:pPr>
        <w:shd w:val="clear" w:color="auto" w:fill="FFFFFF"/>
        <w:spacing w:line="276" w:lineRule="auto"/>
        <w:jc w:val="both"/>
        <w:rPr>
          <w:rFonts w:eastAsia="Times New Roman"/>
          <w:b w:val="0"/>
          <w:lang w:val="uk-UA" w:eastAsia="ru-RU"/>
        </w:rPr>
      </w:pPr>
      <w:r w:rsidRPr="00A633FE">
        <w:rPr>
          <w:rFonts w:eastAsia="Times New Roman"/>
          <w:b w:val="0"/>
          <w:lang w:val="uk-UA" w:eastAsia="ru-RU"/>
        </w:rPr>
        <w:lastRenderedPageBreak/>
        <w:t xml:space="preserve">6. Продовжувати роботу над оцінюванням рівня розвитку дитини старшого дошкільного віку за допомогою кваліметричної моделі. </w:t>
      </w:r>
    </w:p>
    <w:p w:rsidR="00A633FE" w:rsidRPr="00A633FE" w:rsidRDefault="00A633FE" w:rsidP="00A633FE">
      <w:pPr>
        <w:shd w:val="clear" w:color="auto" w:fill="FFFFFF"/>
        <w:spacing w:line="276" w:lineRule="auto"/>
        <w:ind w:right="14"/>
        <w:jc w:val="both"/>
        <w:rPr>
          <w:rFonts w:eastAsia="Times New Roman"/>
          <w:b w:val="0"/>
          <w:lang w:eastAsia="ru-RU"/>
        </w:rPr>
      </w:pPr>
      <w:r w:rsidRPr="00A633FE">
        <w:rPr>
          <w:rFonts w:eastAsia="Times New Roman"/>
          <w:bCs/>
          <w:lang w:val="uk-UA" w:eastAsia="ru-RU"/>
        </w:rPr>
        <w:t xml:space="preserve">Завдання на оздоровчий період </w:t>
      </w:r>
      <w:r w:rsidR="00DA0AA2">
        <w:rPr>
          <w:rFonts w:eastAsia="Times New Roman"/>
          <w:lang w:val="uk-UA" w:eastAsia="ru-RU"/>
        </w:rPr>
        <w:t>2021</w:t>
      </w:r>
      <w:r w:rsidR="00E912CA">
        <w:rPr>
          <w:rFonts w:eastAsia="Times New Roman"/>
          <w:lang w:val="uk-UA" w:eastAsia="ru-RU"/>
        </w:rPr>
        <w:t>/</w:t>
      </w:r>
      <w:r w:rsidR="00DA0AA2">
        <w:rPr>
          <w:rFonts w:eastAsia="Times New Roman"/>
          <w:lang w:val="uk-UA" w:eastAsia="ru-RU"/>
        </w:rPr>
        <w:t>2022</w:t>
      </w:r>
      <w:r w:rsidRPr="00A633FE">
        <w:rPr>
          <w:rFonts w:eastAsia="Times New Roman"/>
          <w:lang w:val="uk-UA" w:eastAsia="ru-RU"/>
        </w:rPr>
        <w:t xml:space="preserve"> </w:t>
      </w:r>
      <w:r w:rsidRPr="00A633FE">
        <w:rPr>
          <w:rFonts w:eastAsia="Times New Roman"/>
          <w:bCs/>
          <w:lang w:val="uk-UA" w:eastAsia="ru-RU"/>
        </w:rPr>
        <w:t>навчального року:</w:t>
      </w:r>
    </w:p>
    <w:p w:rsidR="00A633FE" w:rsidRPr="00A633FE" w:rsidRDefault="00A633FE" w:rsidP="00A633FE">
      <w:pPr>
        <w:shd w:val="clear" w:color="auto" w:fill="FFFFFF"/>
        <w:tabs>
          <w:tab w:val="left" w:pos="0"/>
        </w:tabs>
        <w:spacing w:line="276" w:lineRule="auto"/>
        <w:ind w:firstLine="567"/>
        <w:jc w:val="both"/>
        <w:rPr>
          <w:rFonts w:eastAsia="Times New Roman"/>
          <w:b w:val="0"/>
          <w:lang w:val="uk-UA" w:eastAsia="ru-RU"/>
        </w:rPr>
      </w:pPr>
      <w:r w:rsidRPr="00A633FE">
        <w:rPr>
          <w:rFonts w:eastAsia="Times New Roman"/>
          <w:b w:val="0"/>
          <w:bCs/>
          <w:spacing w:val="-19"/>
          <w:lang w:val="uk-UA" w:eastAsia="ru-RU"/>
        </w:rPr>
        <w:t>1</w:t>
      </w:r>
      <w:r w:rsidRPr="00A633FE">
        <w:rPr>
          <w:rFonts w:eastAsia="Times New Roman"/>
          <w:b w:val="0"/>
          <w:spacing w:val="-19"/>
          <w:lang w:val="uk-UA" w:eastAsia="ru-RU"/>
        </w:rPr>
        <w:t>.</w:t>
      </w:r>
      <w:r w:rsidRPr="00A633FE">
        <w:rPr>
          <w:rFonts w:eastAsia="Times New Roman"/>
          <w:b w:val="0"/>
          <w:lang w:val="uk-UA" w:eastAsia="ru-RU"/>
        </w:rPr>
        <w:t xml:space="preserve"> Продовжувати створювати умови, що забезпечують охорону життя і здоров’я дітей,  попередження захворюваності та травматизму.</w:t>
      </w:r>
    </w:p>
    <w:p w:rsidR="00A633FE" w:rsidRPr="00A633FE" w:rsidRDefault="00A633FE" w:rsidP="00A633FE">
      <w:pPr>
        <w:shd w:val="clear" w:color="auto" w:fill="FFFFFF"/>
        <w:tabs>
          <w:tab w:val="left" w:pos="0"/>
        </w:tabs>
        <w:spacing w:line="276" w:lineRule="auto"/>
        <w:ind w:firstLine="567"/>
        <w:jc w:val="both"/>
        <w:rPr>
          <w:rFonts w:eastAsia="Times New Roman"/>
          <w:b w:val="0"/>
          <w:lang w:val="uk-UA" w:eastAsia="ru-RU"/>
        </w:rPr>
      </w:pPr>
      <w:r w:rsidRPr="00A633FE">
        <w:rPr>
          <w:rFonts w:eastAsia="Times New Roman"/>
          <w:b w:val="0"/>
          <w:lang w:val="uk-UA" w:eastAsia="ru-RU"/>
        </w:rPr>
        <w:t xml:space="preserve">2. Реалізувати систему заходів направлену на оздоровлення і фізичний розвиток дітей, їх етичне виховання, розвиток допитливості і фізичної активності, формування культурно </w:t>
      </w:r>
      <w:r w:rsidRPr="00A633FE">
        <w:rPr>
          <w:rFonts w:eastAsia="Times New Roman"/>
          <w:b w:val="0"/>
          <w:bCs/>
          <w:lang w:val="uk-UA" w:eastAsia="ru-RU"/>
        </w:rPr>
        <w:t>-</w:t>
      </w:r>
      <w:r w:rsidRPr="00A633FE">
        <w:rPr>
          <w:rFonts w:eastAsia="Times New Roman"/>
          <w:b w:val="0"/>
          <w:lang w:val="uk-UA" w:eastAsia="ru-RU"/>
        </w:rPr>
        <w:t xml:space="preserve"> гігієнічних і трудових навичок.</w:t>
      </w:r>
    </w:p>
    <w:p w:rsidR="00A633FE" w:rsidRPr="00A633FE" w:rsidRDefault="00A633FE" w:rsidP="00A633FE">
      <w:pPr>
        <w:shd w:val="clear" w:color="auto" w:fill="FFFFFF"/>
        <w:tabs>
          <w:tab w:val="left" w:pos="0"/>
        </w:tabs>
        <w:spacing w:line="276" w:lineRule="auto"/>
        <w:ind w:firstLine="567"/>
        <w:jc w:val="both"/>
        <w:rPr>
          <w:rFonts w:eastAsia="Times New Roman"/>
          <w:b w:val="0"/>
          <w:lang w:val="uk-UA" w:eastAsia="ru-RU"/>
        </w:rPr>
      </w:pPr>
      <w:r w:rsidRPr="00A633FE">
        <w:rPr>
          <w:rFonts w:eastAsia="Times New Roman"/>
          <w:b w:val="0"/>
          <w:spacing w:val="-12"/>
          <w:lang w:val="uk-UA" w:eastAsia="ru-RU"/>
        </w:rPr>
        <w:t xml:space="preserve">3. </w:t>
      </w:r>
      <w:r w:rsidRPr="00A633FE">
        <w:rPr>
          <w:rFonts w:eastAsia="Times New Roman"/>
          <w:b w:val="0"/>
          <w:lang w:val="uk-UA" w:eastAsia="ru-RU"/>
        </w:rPr>
        <w:t>Продовжувати створювати умови для ефективного оздоровлення дітей улітку шляхом загартовуючих процедур, та шляхом впровадження сучасних освітніх технологій.</w:t>
      </w:r>
    </w:p>
    <w:p w:rsidR="00A633FE" w:rsidRPr="00A633FE" w:rsidRDefault="00A633FE" w:rsidP="00A633FE">
      <w:pPr>
        <w:shd w:val="clear" w:color="auto" w:fill="FFFFFF"/>
        <w:tabs>
          <w:tab w:val="left" w:pos="0"/>
        </w:tabs>
        <w:spacing w:line="276" w:lineRule="auto"/>
        <w:ind w:firstLine="567"/>
        <w:jc w:val="both"/>
        <w:rPr>
          <w:b w:val="0"/>
          <w:lang w:val="uk-UA" w:eastAsia="ru-RU"/>
        </w:rPr>
      </w:pPr>
      <w:r w:rsidRPr="00A633FE">
        <w:rPr>
          <w:rFonts w:eastAsia="Times New Roman"/>
          <w:b w:val="0"/>
          <w:spacing w:val="-11"/>
          <w:lang w:val="uk-UA" w:eastAsia="ru-RU"/>
        </w:rPr>
        <w:t xml:space="preserve">4. </w:t>
      </w:r>
      <w:r w:rsidRPr="00A633FE">
        <w:rPr>
          <w:b w:val="0"/>
          <w:lang w:val="uk-UA" w:eastAsia="ru-RU"/>
        </w:rPr>
        <w:t>Здійснювати педагогічну і санітарну просвіту батьків з питання виховання і оздоровлення дітей в літній період.</w:t>
      </w:r>
    </w:p>
    <w:p w:rsidR="00A633FE" w:rsidRPr="00A633FE" w:rsidRDefault="00A633FE" w:rsidP="00A633FE">
      <w:pPr>
        <w:shd w:val="clear" w:color="auto" w:fill="FFFFFF"/>
        <w:tabs>
          <w:tab w:val="left" w:pos="0"/>
        </w:tabs>
        <w:spacing w:line="276" w:lineRule="auto"/>
        <w:ind w:firstLine="567"/>
        <w:jc w:val="both"/>
        <w:rPr>
          <w:rFonts w:eastAsia="Times New Roman"/>
          <w:b w:val="0"/>
          <w:lang w:eastAsia="ru-RU"/>
        </w:rPr>
      </w:pPr>
      <w:r w:rsidRPr="00A633FE">
        <w:rPr>
          <w:rFonts w:eastAsia="Times New Roman"/>
          <w:b w:val="0"/>
          <w:spacing w:val="-11"/>
          <w:lang w:val="uk-UA" w:eastAsia="ru-RU"/>
        </w:rPr>
        <w:t xml:space="preserve"> </w:t>
      </w:r>
      <w:r w:rsidRPr="00A633FE">
        <w:rPr>
          <w:rFonts w:eastAsia="Times New Roman"/>
          <w:b w:val="0"/>
          <w:lang w:val="uk-UA" w:eastAsia="ru-RU"/>
        </w:rPr>
        <w:t xml:space="preserve">5. </w:t>
      </w:r>
      <w:r>
        <w:rPr>
          <w:rFonts w:eastAsia="Times New Roman"/>
          <w:b w:val="0"/>
          <w:lang w:val="uk-UA" w:eastAsia="ru-RU"/>
        </w:rPr>
        <w:t>Продовжити роботу з активізації</w:t>
      </w:r>
      <w:r w:rsidRPr="00A633FE">
        <w:rPr>
          <w:rFonts w:eastAsia="Times New Roman"/>
          <w:b w:val="0"/>
          <w:lang w:val="uk-UA" w:eastAsia="ru-RU"/>
        </w:rPr>
        <w:t xml:space="preserve"> взаємодії з батьками з питання забезпечення психоемоційного комфорту дитини в умовах </w:t>
      </w:r>
      <w:r>
        <w:rPr>
          <w:rFonts w:eastAsia="Times New Roman"/>
          <w:b w:val="0"/>
          <w:lang w:val="uk-UA" w:eastAsia="ru-RU"/>
        </w:rPr>
        <w:t>ЗДО</w:t>
      </w:r>
      <w:r w:rsidRPr="00A633FE">
        <w:rPr>
          <w:rFonts w:eastAsia="Times New Roman"/>
          <w:b w:val="0"/>
          <w:lang w:val="uk-UA" w:eastAsia="ru-RU"/>
        </w:rPr>
        <w:t xml:space="preserve"> на початку нового навчального року.</w:t>
      </w:r>
    </w:p>
    <w:p w:rsidR="00A633FE" w:rsidRPr="00A633FE" w:rsidRDefault="00A633FE" w:rsidP="00A633FE">
      <w:pPr>
        <w:spacing w:line="276" w:lineRule="auto"/>
        <w:jc w:val="both"/>
        <w:rPr>
          <w:rFonts w:eastAsia="Times New Roman"/>
          <w:b w:val="0"/>
          <w:lang w:eastAsia="ru-RU"/>
        </w:rPr>
      </w:pPr>
    </w:p>
    <w:p w:rsidR="00EF7F07" w:rsidRPr="00A633FE" w:rsidRDefault="00EF7F07" w:rsidP="00A633FE">
      <w:pPr>
        <w:spacing w:after="120" w:line="276" w:lineRule="auto"/>
        <w:ind w:firstLine="567"/>
        <w:jc w:val="both"/>
        <w:rPr>
          <w:rFonts w:eastAsia="Times New Roman"/>
          <w:b w:val="0"/>
          <w:lang w:eastAsia="ru-RU"/>
        </w:rPr>
      </w:pPr>
    </w:p>
    <w:p w:rsidR="00F0003D" w:rsidRDefault="00F0003D" w:rsidP="00EF7F07">
      <w:pPr>
        <w:spacing w:after="120"/>
        <w:ind w:firstLine="567"/>
        <w:jc w:val="both"/>
        <w:rPr>
          <w:rFonts w:eastAsia="Times New Roman"/>
          <w:b w:val="0"/>
          <w:lang w:val="uk-UA" w:eastAsia="ru-RU"/>
        </w:rPr>
      </w:pPr>
    </w:p>
    <w:p w:rsidR="008A4E9B" w:rsidRPr="00EF7F07" w:rsidRDefault="008A4E9B" w:rsidP="00EF7F07">
      <w:pPr>
        <w:spacing w:after="120"/>
        <w:ind w:firstLine="567"/>
        <w:jc w:val="both"/>
        <w:rPr>
          <w:rFonts w:eastAsia="Times New Roman"/>
          <w:b w:val="0"/>
          <w:lang w:val="uk-UA" w:eastAsia="ru-RU"/>
        </w:rPr>
      </w:pPr>
    </w:p>
    <w:p w:rsidR="00EB0E38" w:rsidRDefault="00EB0E38" w:rsidP="00F0003D">
      <w:pPr>
        <w:spacing w:line="360" w:lineRule="auto"/>
        <w:jc w:val="both"/>
        <w:rPr>
          <w:rFonts w:eastAsia="Times New Roman"/>
          <w:lang w:val="uk-UA" w:eastAsia="ru-RU"/>
        </w:rPr>
      </w:pPr>
    </w:p>
    <w:sectPr w:rsidR="00EB0E38" w:rsidSect="00307BE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459" w:rsidRDefault="001E7459" w:rsidP="0020443F">
      <w:r>
        <w:separator/>
      </w:r>
    </w:p>
  </w:endnote>
  <w:endnote w:type="continuationSeparator" w:id="0">
    <w:p w:rsidR="001E7459" w:rsidRDefault="001E7459" w:rsidP="00204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459" w:rsidRDefault="001E7459">
    <w:pPr>
      <w:pStyle w:val="aa"/>
      <w:jc w:val="right"/>
    </w:pPr>
  </w:p>
  <w:p w:rsidR="001E7459" w:rsidRDefault="001E745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459" w:rsidRDefault="001E7459" w:rsidP="0020443F">
      <w:r>
        <w:separator/>
      </w:r>
    </w:p>
  </w:footnote>
  <w:footnote w:type="continuationSeparator" w:id="0">
    <w:p w:rsidR="001E7459" w:rsidRDefault="001E7459" w:rsidP="002044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4E3A"/>
    <w:multiLevelType w:val="hybridMultilevel"/>
    <w:tmpl w:val="4642E764"/>
    <w:lvl w:ilvl="0" w:tplc="9EC2FA42">
      <w:numFmt w:val="bullet"/>
      <w:lvlText w:val="-"/>
      <w:lvlJc w:val="left"/>
      <w:pPr>
        <w:ind w:left="720" w:hanging="360"/>
      </w:pPr>
      <w:rPr>
        <w:rFonts w:ascii="Times New Roman" w:eastAsiaTheme="minorEastAsia" w:hAnsi="Times New Roman"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87430C"/>
    <w:multiLevelType w:val="hybridMultilevel"/>
    <w:tmpl w:val="9C1082C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AD3657F"/>
    <w:multiLevelType w:val="hybridMultilevel"/>
    <w:tmpl w:val="44FE10C0"/>
    <w:lvl w:ilvl="0" w:tplc="559E29E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CBF34F8"/>
    <w:multiLevelType w:val="hybridMultilevel"/>
    <w:tmpl w:val="845E951E"/>
    <w:lvl w:ilvl="0" w:tplc="B6B26D5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0D400064"/>
    <w:multiLevelType w:val="hybridMultilevel"/>
    <w:tmpl w:val="7B443B22"/>
    <w:lvl w:ilvl="0" w:tplc="7234A662">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59657B"/>
    <w:multiLevelType w:val="hybridMultilevel"/>
    <w:tmpl w:val="B860E8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DA74D2"/>
    <w:multiLevelType w:val="hybridMultilevel"/>
    <w:tmpl w:val="C4F69A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BB811C4"/>
    <w:multiLevelType w:val="hybridMultilevel"/>
    <w:tmpl w:val="B83A2F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FF35274"/>
    <w:multiLevelType w:val="hybridMultilevel"/>
    <w:tmpl w:val="C24C6628"/>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0714A09"/>
    <w:multiLevelType w:val="hybridMultilevel"/>
    <w:tmpl w:val="406A9F5E"/>
    <w:lvl w:ilvl="0" w:tplc="73C4BABC">
      <w:start w:val="3"/>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99C079E"/>
    <w:multiLevelType w:val="hybridMultilevel"/>
    <w:tmpl w:val="B062175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A610762"/>
    <w:multiLevelType w:val="hybridMultilevel"/>
    <w:tmpl w:val="BA2258BE"/>
    <w:lvl w:ilvl="0" w:tplc="33582488">
      <w:start w:val="1"/>
      <w:numFmt w:val="bullet"/>
      <w:lvlText w:val="-"/>
      <w:lvlJc w:val="left"/>
      <w:pPr>
        <w:tabs>
          <w:tab w:val="num" w:pos="1995"/>
        </w:tabs>
        <w:ind w:left="199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B521F27"/>
    <w:multiLevelType w:val="hybridMultilevel"/>
    <w:tmpl w:val="CB04FDDC"/>
    <w:lvl w:ilvl="0" w:tplc="870077D8">
      <w:start w:val="1"/>
      <w:numFmt w:val="bullet"/>
      <w:lvlText w:val="•"/>
      <w:lvlJc w:val="left"/>
      <w:pPr>
        <w:tabs>
          <w:tab w:val="num" w:pos="720"/>
        </w:tabs>
        <w:ind w:left="720" w:hanging="360"/>
      </w:pPr>
      <w:rPr>
        <w:rFonts w:ascii="Arial" w:hAnsi="Arial" w:hint="default"/>
      </w:rPr>
    </w:lvl>
    <w:lvl w:ilvl="1" w:tplc="04908146" w:tentative="1">
      <w:start w:val="1"/>
      <w:numFmt w:val="bullet"/>
      <w:lvlText w:val="•"/>
      <w:lvlJc w:val="left"/>
      <w:pPr>
        <w:tabs>
          <w:tab w:val="num" w:pos="1440"/>
        </w:tabs>
        <w:ind w:left="1440" w:hanging="360"/>
      </w:pPr>
      <w:rPr>
        <w:rFonts w:ascii="Arial" w:hAnsi="Arial" w:hint="default"/>
      </w:rPr>
    </w:lvl>
    <w:lvl w:ilvl="2" w:tplc="CE7ABFEC" w:tentative="1">
      <w:start w:val="1"/>
      <w:numFmt w:val="bullet"/>
      <w:lvlText w:val="•"/>
      <w:lvlJc w:val="left"/>
      <w:pPr>
        <w:tabs>
          <w:tab w:val="num" w:pos="2160"/>
        </w:tabs>
        <w:ind w:left="2160" w:hanging="360"/>
      </w:pPr>
      <w:rPr>
        <w:rFonts w:ascii="Arial" w:hAnsi="Arial" w:hint="default"/>
      </w:rPr>
    </w:lvl>
    <w:lvl w:ilvl="3" w:tplc="7C84331A" w:tentative="1">
      <w:start w:val="1"/>
      <w:numFmt w:val="bullet"/>
      <w:lvlText w:val="•"/>
      <w:lvlJc w:val="left"/>
      <w:pPr>
        <w:tabs>
          <w:tab w:val="num" w:pos="2880"/>
        </w:tabs>
        <w:ind w:left="2880" w:hanging="360"/>
      </w:pPr>
      <w:rPr>
        <w:rFonts w:ascii="Arial" w:hAnsi="Arial" w:hint="default"/>
      </w:rPr>
    </w:lvl>
    <w:lvl w:ilvl="4" w:tplc="EA2ACFDE" w:tentative="1">
      <w:start w:val="1"/>
      <w:numFmt w:val="bullet"/>
      <w:lvlText w:val="•"/>
      <w:lvlJc w:val="left"/>
      <w:pPr>
        <w:tabs>
          <w:tab w:val="num" w:pos="3600"/>
        </w:tabs>
        <w:ind w:left="3600" w:hanging="360"/>
      </w:pPr>
      <w:rPr>
        <w:rFonts w:ascii="Arial" w:hAnsi="Arial" w:hint="default"/>
      </w:rPr>
    </w:lvl>
    <w:lvl w:ilvl="5" w:tplc="093E12F6" w:tentative="1">
      <w:start w:val="1"/>
      <w:numFmt w:val="bullet"/>
      <w:lvlText w:val="•"/>
      <w:lvlJc w:val="left"/>
      <w:pPr>
        <w:tabs>
          <w:tab w:val="num" w:pos="4320"/>
        </w:tabs>
        <w:ind w:left="4320" w:hanging="360"/>
      </w:pPr>
      <w:rPr>
        <w:rFonts w:ascii="Arial" w:hAnsi="Arial" w:hint="default"/>
      </w:rPr>
    </w:lvl>
    <w:lvl w:ilvl="6" w:tplc="D66209BA" w:tentative="1">
      <w:start w:val="1"/>
      <w:numFmt w:val="bullet"/>
      <w:lvlText w:val="•"/>
      <w:lvlJc w:val="left"/>
      <w:pPr>
        <w:tabs>
          <w:tab w:val="num" w:pos="5040"/>
        </w:tabs>
        <w:ind w:left="5040" w:hanging="360"/>
      </w:pPr>
      <w:rPr>
        <w:rFonts w:ascii="Arial" w:hAnsi="Arial" w:hint="default"/>
      </w:rPr>
    </w:lvl>
    <w:lvl w:ilvl="7" w:tplc="69649B3C" w:tentative="1">
      <w:start w:val="1"/>
      <w:numFmt w:val="bullet"/>
      <w:lvlText w:val="•"/>
      <w:lvlJc w:val="left"/>
      <w:pPr>
        <w:tabs>
          <w:tab w:val="num" w:pos="5760"/>
        </w:tabs>
        <w:ind w:left="5760" w:hanging="360"/>
      </w:pPr>
      <w:rPr>
        <w:rFonts w:ascii="Arial" w:hAnsi="Arial" w:hint="default"/>
      </w:rPr>
    </w:lvl>
    <w:lvl w:ilvl="8" w:tplc="C136D7DC" w:tentative="1">
      <w:start w:val="1"/>
      <w:numFmt w:val="bullet"/>
      <w:lvlText w:val="•"/>
      <w:lvlJc w:val="left"/>
      <w:pPr>
        <w:tabs>
          <w:tab w:val="num" w:pos="6480"/>
        </w:tabs>
        <w:ind w:left="6480" w:hanging="360"/>
      </w:pPr>
      <w:rPr>
        <w:rFonts w:ascii="Arial" w:hAnsi="Arial" w:hint="default"/>
      </w:rPr>
    </w:lvl>
  </w:abstractNum>
  <w:abstractNum w:abstractNumId="13">
    <w:nsid w:val="34640C8D"/>
    <w:multiLevelType w:val="hybridMultilevel"/>
    <w:tmpl w:val="5A5017C0"/>
    <w:lvl w:ilvl="0" w:tplc="9DCC2A2C">
      <w:start w:val="1"/>
      <w:numFmt w:val="bullet"/>
      <w:lvlText w:val="-"/>
      <w:lvlJc w:val="left"/>
      <w:pPr>
        <w:ind w:left="1506"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4">
    <w:nsid w:val="38C17D2E"/>
    <w:multiLevelType w:val="hybridMultilevel"/>
    <w:tmpl w:val="212E48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A942A8"/>
    <w:multiLevelType w:val="multilevel"/>
    <w:tmpl w:val="C1CEA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AC78D1"/>
    <w:multiLevelType w:val="hybridMultilevel"/>
    <w:tmpl w:val="E2128568"/>
    <w:lvl w:ilvl="0" w:tplc="0B9485B4">
      <w:numFmt w:val="bullet"/>
      <w:lvlText w:val="-"/>
      <w:lvlJc w:val="left"/>
      <w:pPr>
        <w:ind w:left="180" w:hanging="360"/>
      </w:pPr>
      <w:rPr>
        <w:rFonts w:ascii="Times New Roman" w:eastAsiaTheme="minorEastAsia" w:hAnsi="Times New Roman" w:cs="Times New Roman" w:hint="default"/>
      </w:rPr>
    </w:lvl>
    <w:lvl w:ilvl="1" w:tplc="04190003" w:tentative="1">
      <w:start w:val="1"/>
      <w:numFmt w:val="bullet"/>
      <w:lvlText w:val="o"/>
      <w:lvlJc w:val="left"/>
      <w:pPr>
        <w:ind w:left="900" w:hanging="360"/>
      </w:pPr>
      <w:rPr>
        <w:rFonts w:ascii="Courier New" w:hAnsi="Courier New" w:cs="Courier New" w:hint="default"/>
      </w:rPr>
    </w:lvl>
    <w:lvl w:ilvl="2" w:tplc="04190005" w:tentative="1">
      <w:start w:val="1"/>
      <w:numFmt w:val="bullet"/>
      <w:lvlText w:val=""/>
      <w:lvlJc w:val="left"/>
      <w:pPr>
        <w:ind w:left="1620" w:hanging="360"/>
      </w:pPr>
      <w:rPr>
        <w:rFonts w:ascii="Wingdings" w:hAnsi="Wingdings" w:hint="default"/>
      </w:rPr>
    </w:lvl>
    <w:lvl w:ilvl="3" w:tplc="04190001" w:tentative="1">
      <w:start w:val="1"/>
      <w:numFmt w:val="bullet"/>
      <w:lvlText w:val=""/>
      <w:lvlJc w:val="left"/>
      <w:pPr>
        <w:ind w:left="2340" w:hanging="360"/>
      </w:pPr>
      <w:rPr>
        <w:rFonts w:ascii="Symbol" w:hAnsi="Symbol" w:hint="default"/>
      </w:rPr>
    </w:lvl>
    <w:lvl w:ilvl="4" w:tplc="04190003" w:tentative="1">
      <w:start w:val="1"/>
      <w:numFmt w:val="bullet"/>
      <w:lvlText w:val="o"/>
      <w:lvlJc w:val="left"/>
      <w:pPr>
        <w:ind w:left="3060" w:hanging="360"/>
      </w:pPr>
      <w:rPr>
        <w:rFonts w:ascii="Courier New" w:hAnsi="Courier New" w:cs="Courier New" w:hint="default"/>
      </w:rPr>
    </w:lvl>
    <w:lvl w:ilvl="5" w:tplc="04190005" w:tentative="1">
      <w:start w:val="1"/>
      <w:numFmt w:val="bullet"/>
      <w:lvlText w:val=""/>
      <w:lvlJc w:val="left"/>
      <w:pPr>
        <w:ind w:left="3780" w:hanging="360"/>
      </w:pPr>
      <w:rPr>
        <w:rFonts w:ascii="Wingdings" w:hAnsi="Wingdings" w:hint="default"/>
      </w:rPr>
    </w:lvl>
    <w:lvl w:ilvl="6" w:tplc="04190001" w:tentative="1">
      <w:start w:val="1"/>
      <w:numFmt w:val="bullet"/>
      <w:lvlText w:val=""/>
      <w:lvlJc w:val="left"/>
      <w:pPr>
        <w:ind w:left="4500" w:hanging="360"/>
      </w:pPr>
      <w:rPr>
        <w:rFonts w:ascii="Symbol" w:hAnsi="Symbol" w:hint="default"/>
      </w:rPr>
    </w:lvl>
    <w:lvl w:ilvl="7" w:tplc="04190003" w:tentative="1">
      <w:start w:val="1"/>
      <w:numFmt w:val="bullet"/>
      <w:lvlText w:val="o"/>
      <w:lvlJc w:val="left"/>
      <w:pPr>
        <w:ind w:left="5220" w:hanging="360"/>
      </w:pPr>
      <w:rPr>
        <w:rFonts w:ascii="Courier New" w:hAnsi="Courier New" w:cs="Courier New" w:hint="default"/>
      </w:rPr>
    </w:lvl>
    <w:lvl w:ilvl="8" w:tplc="04190005" w:tentative="1">
      <w:start w:val="1"/>
      <w:numFmt w:val="bullet"/>
      <w:lvlText w:val=""/>
      <w:lvlJc w:val="left"/>
      <w:pPr>
        <w:ind w:left="5940" w:hanging="360"/>
      </w:pPr>
      <w:rPr>
        <w:rFonts w:ascii="Wingdings" w:hAnsi="Wingdings" w:hint="default"/>
      </w:rPr>
    </w:lvl>
  </w:abstractNum>
  <w:abstractNum w:abstractNumId="17">
    <w:nsid w:val="45A457A5"/>
    <w:multiLevelType w:val="hybridMultilevel"/>
    <w:tmpl w:val="27E4AA60"/>
    <w:lvl w:ilvl="0" w:tplc="4882FD5A">
      <w:start w:val="6"/>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18">
    <w:nsid w:val="519748A3"/>
    <w:multiLevelType w:val="hybridMultilevel"/>
    <w:tmpl w:val="CB1EC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8634D5"/>
    <w:multiLevelType w:val="hybridMultilevel"/>
    <w:tmpl w:val="A4D6289A"/>
    <w:lvl w:ilvl="0" w:tplc="15A6E8E2">
      <w:start w:val="11"/>
      <w:numFmt w:val="bullet"/>
      <w:lvlText w:val="-"/>
      <w:lvlJc w:val="left"/>
      <w:pPr>
        <w:tabs>
          <w:tab w:val="num" w:pos="4260"/>
        </w:tabs>
        <w:ind w:left="4260" w:hanging="360"/>
      </w:pPr>
      <w:rPr>
        <w:rFonts w:ascii="Times New Roman" w:eastAsia="Arial Unicode MS" w:hAnsi="Times New Roman" w:cs="Times New Roman" w:hint="default"/>
      </w:rPr>
    </w:lvl>
    <w:lvl w:ilvl="1" w:tplc="04190003">
      <w:start w:val="1"/>
      <w:numFmt w:val="bullet"/>
      <w:lvlText w:val="o"/>
      <w:lvlJc w:val="left"/>
      <w:pPr>
        <w:tabs>
          <w:tab w:val="num" w:pos="4980"/>
        </w:tabs>
        <w:ind w:left="4980" w:hanging="360"/>
      </w:pPr>
      <w:rPr>
        <w:rFonts w:ascii="Courier New" w:hAnsi="Courier New" w:cs="Courier New" w:hint="default"/>
      </w:rPr>
    </w:lvl>
    <w:lvl w:ilvl="2" w:tplc="04190005" w:tentative="1">
      <w:start w:val="1"/>
      <w:numFmt w:val="bullet"/>
      <w:lvlText w:val=""/>
      <w:lvlJc w:val="left"/>
      <w:pPr>
        <w:tabs>
          <w:tab w:val="num" w:pos="5700"/>
        </w:tabs>
        <w:ind w:left="5700" w:hanging="360"/>
      </w:pPr>
      <w:rPr>
        <w:rFonts w:ascii="Wingdings" w:hAnsi="Wingdings" w:hint="default"/>
      </w:rPr>
    </w:lvl>
    <w:lvl w:ilvl="3" w:tplc="04190001" w:tentative="1">
      <w:start w:val="1"/>
      <w:numFmt w:val="bullet"/>
      <w:lvlText w:val=""/>
      <w:lvlJc w:val="left"/>
      <w:pPr>
        <w:tabs>
          <w:tab w:val="num" w:pos="6420"/>
        </w:tabs>
        <w:ind w:left="6420" w:hanging="360"/>
      </w:pPr>
      <w:rPr>
        <w:rFonts w:ascii="Symbol" w:hAnsi="Symbol" w:hint="default"/>
      </w:rPr>
    </w:lvl>
    <w:lvl w:ilvl="4" w:tplc="04190003" w:tentative="1">
      <w:start w:val="1"/>
      <w:numFmt w:val="bullet"/>
      <w:lvlText w:val="o"/>
      <w:lvlJc w:val="left"/>
      <w:pPr>
        <w:tabs>
          <w:tab w:val="num" w:pos="7140"/>
        </w:tabs>
        <w:ind w:left="7140" w:hanging="360"/>
      </w:pPr>
      <w:rPr>
        <w:rFonts w:ascii="Courier New" w:hAnsi="Courier New" w:cs="Courier New" w:hint="default"/>
      </w:rPr>
    </w:lvl>
    <w:lvl w:ilvl="5" w:tplc="04190005" w:tentative="1">
      <w:start w:val="1"/>
      <w:numFmt w:val="bullet"/>
      <w:lvlText w:val=""/>
      <w:lvlJc w:val="left"/>
      <w:pPr>
        <w:tabs>
          <w:tab w:val="num" w:pos="7860"/>
        </w:tabs>
        <w:ind w:left="7860" w:hanging="360"/>
      </w:pPr>
      <w:rPr>
        <w:rFonts w:ascii="Wingdings" w:hAnsi="Wingdings" w:hint="default"/>
      </w:rPr>
    </w:lvl>
    <w:lvl w:ilvl="6" w:tplc="04190001" w:tentative="1">
      <w:start w:val="1"/>
      <w:numFmt w:val="bullet"/>
      <w:lvlText w:val=""/>
      <w:lvlJc w:val="left"/>
      <w:pPr>
        <w:tabs>
          <w:tab w:val="num" w:pos="8580"/>
        </w:tabs>
        <w:ind w:left="8580" w:hanging="360"/>
      </w:pPr>
      <w:rPr>
        <w:rFonts w:ascii="Symbol" w:hAnsi="Symbol" w:hint="default"/>
      </w:rPr>
    </w:lvl>
    <w:lvl w:ilvl="7" w:tplc="04190003" w:tentative="1">
      <w:start w:val="1"/>
      <w:numFmt w:val="bullet"/>
      <w:lvlText w:val="o"/>
      <w:lvlJc w:val="left"/>
      <w:pPr>
        <w:tabs>
          <w:tab w:val="num" w:pos="9300"/>
        </w:tabs>
        <w:ind w:left="9300" w:hanging="360"/>
      </w:pPr>
      <w:rPr>
        <w:rFonts w:ascii="Courier New" w:hAnsi="Courier New" w:cs="Courier New" w:hint="default"/>
      </w:rPr>
    </w:lvl>
    <w:lvl w:ilvl="8" w:tplc="04190005" w:tentative="1">
      <w:start w:val="1"/>
      <w:numFmt w:val="bullet"/>
      <w:lvlText w:val=""/>
      <w:lvlJc w:val="left"/>
      <w:pPr>
        <w:tabs>
          <w:tab w:val="num" w:pos="10020"/>
        </w:tabs>
        <w:ind w:left="10020" w:hanging="360"/>
      </w:pPr>
      <w:rPr>
        <w:rFonts w:ascii="Wingdings" w:hAnsi="Wingdings" w:hint="default"/>
      </w:rPr>
    </w:lvl>
  </w:abstractNum>
  <w:abstractNum w:abstractNumId="20">
    <w:nsid w:val="52B817DA"/>
    <w:multiLevelType w:val="hybridMultilevel"/>
    <w:tmpl w:val="9A60D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1F2039"/>
    <w:multiLevelType w:val="hybridMultilevel"/>
    <w:tmpl w:val="3F5AC7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6355140"/>
    <w:multiLevelType w:val="hybridMultilevel"/>
    <w:tmpl w:val="9DD0D3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206B0E"/>
    <w:multiLevelType w:val="multilevel"/>
    <w:tmpl w:val="6D2A6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8AA03A4"/>
    <w:multiLevelType w:val="hybridMultilevel"/>
    <w:tmpl w:val="8F38BFA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nsid w:val="6FFE444A"/>
    <w:multiLevelType w:val="hybridMultilevel"/>
    <w:tmpl w:val="CD747B7A"/>
    <w:lvl w:ilvl="0" w:tplc="32A8A214">
      <w:numFmt w:val="bullet"/>
      <w:lvlText w:val="-"/>
      <w:lvlJc w:val="left"/>
      <w:pPr>
        <w:ind w:left="720" w:hanging="360"/>
      </w:pPr>
      <w:rPr>
        <w:rFonts w:ascii="Times New Roman" w:eastAsiaTheme="minorEastAsia"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3231EE"/>
    <w:multiLevelType w:val="multilevel"/>
    <w:tmpl w:val="4A921C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397319F"/>
    <w:multiLevelType w:val="multilevel"/>
    <w:tmpl w:val="D1CE6438"/>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58241CE"/>
    <w:multiLevelType w:val="hybridMultilevel"/>
    <w:tmpl w:val="999A2AEC"/>
    <w:lvl w:ilvl="0" w:tplc="0E7AE4D6">
      <w:start w:val="15"/>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7D7B1FD9"/>
    <w:multiLevelType w:val="hybridMultilevel"/>
    <w:tmpl w:val="F392DFA2"/>
    <w:lvl w:ilvl="0" w:tplc="018CB08A">
      <w:start w:val="1"/>
      <w:numFmt w:val="bullet"/>
      <w:lvlText w:val="•"/>
      <w:lvlJc w:val="left"/>
      <w:pPr>
        <w:tabs>
          <w:tab w:val="num" w:pos="720"/>
        </w:tabs>
        <w:ind w:left="720" w:hanging="360"/>
      </w:pPr>
      <w:rPr>
        <w:rFonts w:ascii="Arial" w:hAnsi="Arial" w:hint="default"/>
      </w:rPr>
    </w:lvl>
    <w:lvl w:ilvl="1" w:tplc="22DCDB8C" w:tentative="1">
      <w:start w:val="1"/>
      <w:numFmt w:val="bullet"/>
      <w:lvlText w:val="•"/>
      <w:lvlJc w:val="left"/>
      <w:pPr>
        <w:tabs>
          <w:tab w:val="num" w:pos="1440"/>
        </w:tabs>
        <w:ind w:left="1440" w:hanging="360"/>
      </w:pPr>
      <w:rPr>
        <w:rFonts w:ascii="Arial" w:hAnsi="Arial" w:hint="default"/>
      </w:rPr>
    </w:lvl>
    <w:lvl w:ilvl="2" w:tplc="320670EE" w:tentative="1">
      <w:start w:val="1"/>
      <w:numFmt w:val="bullet"/>
      <w:lvlText w:val="•"/>
      <w:lvlJc w:val="left"/>
      <w:pPr>
        <w:tabs>
          <w:tab w:val="num" w:pos="2160"/>
        </w:tabs>
        <w:ind w:left="2160" w:hanging="360"/>
      </w:pPr>
      <w:rPr>
        <w:rFonts w:ascii="Arial" w:hAnsi="Arial" w:hint="default"/>
      </w:rPr>
    </w:lvl>
    <w:lvl w:ilvl="3" w:tplc="F9D05FBA" w:tentative="1">
      <w:start w:val="1"/>
      <w:numFmt w:val="bullet"/>
      <w:lvlText w:val="•"/>
      <w:lvlJc w:val="left"/>
      <w:pPr>
        <w:tabs>
          <w:tab w:val="num" w:pos="2880"/>
        </w:tabs>
        <w:ind w:left="2880" w:hanging="360"/>
      </w:pPr>
      <w:rPr>
        <w:rFonts w:ascii="Arial" w:hAnsi="Arial" w:hint="default"/>
      </w:rPr>
    </w:lvl>
    <w:lvl w:ilvl="4" w:tplc="FC1075D0" w:tentative="1">
      <w:start w:val="1"/>
      <w:numFmt w:val="bullet"/>
      <w:lvlText w:val="•"/>
      <w:lvlJc w:val="left"/>
      <w:pPr>
        <w:tabs>
          <w:tab w:val="num" w:pos="3600"/>
        </w:tabs>
        <w:ind w:left="3600" w:hanging="360"/>
      </w:pPr>
      <w:rPr>
        <w:rFonts w:ascii="Arial" w:hAnsi="Arial" w:hint="default"/>
      </w:rPr>
    </w:lvl>
    <w:lvl w:ilvl="5" w:tplc="1C0C7EE0" w:tentative="1">
      <w:start w:val="1"/>
      <w:numFmt w:val="bullet"/>
      <w:lvlText w:val="•"/>
      <w:lvlJc w:val="left"/>
      <w:pPr>
        <w:tabs>
          <w:tab w:val="num" w:pos="4320"/>
        </w:tabs>
        <w:ind w:left="4320" w:hanging="360"/>
      </w:pPr>
      <w:rPr>
        <w:rFonts w:ascii="Arial" w:hAnsi="Arial" w:hint="default"/>
      </w:rPr>
    </w:lvl>
    <w:lvl w:ilvl="6" w:tplc="D0143DCA" w:tentative="1">
      <w:start w:val="1"/>
      <w:numFmt w:val="bullet"/>
      <w:lvlText w:val="•"/>
      <w:lvlJc w:val="left"/>
      <w:pPr>
        <w:tabs>
          <w:tab w:val="num" w:pos="5040"/>
        </w:tabs>
        <w:ind w:left="5040" w:hanging="360"/>
      </w:pPr>
      <w:rPr>
        <w:rFonts w:ascii="Arial" w:hAnsi="Arial" w:hint="default"/>
      </w:rPr>
    </w:lvl>
    <w:lvl w:ilvl="7" w:tplc="F48E7D58" w:tentative="1">
      <w:start w:val="1"/>
      <w:numFmt w:val="bullet"/>
      <w:lvlText w:val="•"/>
      <w:lvlJc w:val="left"/>
      <w:pPr>
        <w:tabs>
          <w:tab w:val="num" w:pos="5760"/>
        </w:tabs>
        <w:ind w:left="5760" w:hanging="360"/>
      </w:pPr>
      <w:rPr>
        <w:rFonts w:ascii="Arial" w:hAnsi="Arial" w:hint="default"/>
      </w:rPr>
    </w:lvl>
    <w:lvl w:ilvl="8" w:tplc="0E5C371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6"/>
  </w:num>
  <w:num w:numId="3">
    <w:abstractNumId w:val="17"/>
  </w:num>
  <w:num w:numId="4">
    <w:abstractNumId w:val="4"/>
  </w:num>
  <w:num w:numId="5">
    <w:abstractNumId w:val="3"/>
  </w:num>
  <w:num w:numId="6">
    <w:abstractNumId w:val="10"/>
  </w:num>
  <w:num w:numId="7">
    <w:abstractNumId w:val="22"/>
  </w:num>
  <w:num w:numId="8">
    <w:abstractNumId w:val="5"/>
  </w:num>
  <w:num w:numId="9">
    <w:abstractNumId w:val="0"/>
  </w:num>
  <w:num w:numId="10">
    <w:abstractNumId w:val="25"/>
  </w:num>
  <w:num w:numId="11">
    <w:abstractNumId w:val="6"/>
  </w:num>
  <w:num w:numId="12">
    <w:abstractNumId w:val="14"/>
  </w:num>
  <w:num w:numId="13">
    <w:abstractNumId w:val="24"/>
  </w:num>
  <w:num w:numId="14">
    <w:abstractNumId w:val="15"/>
  </w:num>
  <w:num w:numId="15">
    <w:abstractNumId w:val="26"/>
  </w:num>
  <w:num w:numId="16">
    <w:abstractNumId w:val="13"/>
  </w:num>
  <w:num w:numId="17">
    <w:abstractNumId w:val="19"/>
  </w:num>
  <w:num w:numId="18">
    <w:abstractNumId w:val="28"/>
  </w:num>
  <w:num w:numId="19">
    <w:abstractNumId w:val="23"/>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18"/>
  </w:num>
  <w:num w:numId="26">
    <w:abstractNumId w:val="20"/>
  </w:num>
  <w:num w:numId="27">
    <w:abstractNumId w:val="1"/>
  </w:num>
  <w:num w:numId="28">
    <w:abstractNumId w:val="9"/>
  </w:num>
  <w:num w:numId="29">
    <w:abstractNumId w:val="12"/>
  </w:num>
  <w:num w:numId="30">
    <w:abstractNumId w:val="29"/>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BA447D"/>
    <w:rsid w:val="000347F9"/>
    <w:rsid w:val="0004372F"/>
    <w:rsid w:val="00062DF3"/>
    <w:rsid w:val="00063C32"/>
    <w:rsid w:val="00073706"/>
    <w:rsid w:val="00083B2B"/>
    <w:rsid w:val="00087FB7"/>
    <w:rsid w:val="00091302"/>
    <w:rsid w:val="000A1428"/>
    <w:rsid w:val="000B0483"/>
    <w:rsid w:val="000C0BAA"/>
    <w:rsid w:val="000C2939"/>
    <w:rsid w:val="000C4534"/>
    <w:rsid w:val="000D6BFD"/>
    <w:rsid w:val="000E1087"/>
    <w:rsid w:val="001046BA"/>
    <w:rsid w:val="00115353"/>
    <w:rsid w:val="0012177F"/>
    <w:rsid w:val="00133B97"/>
    <w:rsid w:val="00134CE9"/>
    <w:rsid w:val="00135480"/>
    <w:rsid w:val="0015516B"/>
    <w:rsid w:val="001808E8"/>
    <w:rsid w:val="00197D45"/>
    <w:rsid w:val="001A5AC3"/>
    <w:rsid w:val="001C4AA4"/>
    <w:rsid w:val="001D1804"/>
    <w:rsid w:val="001E7459"/>
    <w:rsid w:val="001F3769"/>
    <w:rsid w:val="0020443F"/>
    <w:rsid w:val="002156BE"/>
    <w:rsid w:val="00221845"/>
    <w:rsid w:val="00247A35"/>
    <w:rsid w:val="00255936"/>
    <w:rsid w:val="00257350"/>
    <w:rsid w:val="00266202"/>
    <w:rsid w:val="00286274"/>
    <w:rsid w:val="002A6F42"/>
    <w:rsid w:val="002C24A7"/>
    <w:rsid w:val="002D1066"/>
    <w:rsid w:val="002D1238"/>
    <w:rsid w:val="002D3D2B"/>
    <w:rsid w:val="00307BE7"/>
    <w:rsid w:val="00315630"/>
    <w:rsid w:val="00351ECE"/>
    <w:rsid w:val="00362766"/>
    <w:rsid w:val="00395492"/>
    <w:rsid w:val="003C0A3F"/>
    <w:rsid w:val="00401518"/>
    <w:rsid w:val="00413666"/>
    <w:rsid w:val="0042383C"/>
    <w:rsid w:val="00427474"/>
    <w:rsid w:val="0044646E"/>
    <w:rsid w:val="00462D4F"/>
    <w:rsid w:val="00471921"/>
    <w:rsid w:val="00483DE5"/>
    <w:rsid w:val="00492631"/>
    <w:rsid w:val="004A0773"/>
    <w:rsid w:val="004B3CC4"/>
    <w:rsid w:val="004B4FA7"/>
    <w:rsid w:val="004D39C3"/>
    <w:rsid w:val="004E1CBD"/>
    <w:rsid w:val="004E503B"/>
    <w:rsid w:val="004F7610"/>
    <w:rsid w:val="00503724"/>
    <w:rsid w:val="00547D5B"/>
    <w:rsid w:val="00555EDA"/>
    <w:rsid w:val="00574E50"/>
    <w:rsid w:val="0057694C"/>
    <w:rsid w:val="005777A9"/>
    <w:rsid w:val="0058223C"/>
    <w:rsid w:val="00583442"/>
    <w:rsid w:val="005A312B"/>
    <w:rsid w:val="005E1CD7"/>
    <w:rsid w:val="005F3A5A"/>
    <w:rsid w:val="006008FB"/>
    <w:rsid w:val="00601853"/>
    <w:rsid w:val="00623850"/>
    <w:rsid w:val="00634DA9"/>
    <w:rsid w:val="00643875"/>
    <w:rsid w:val="0068247C"/>
    <w:rsid w:val="006A1654"/>
    <w:rsid w:val="006A5587"/>
    <w:rsid w:val="0070070F"/>
    <w:rsid w:val="007138B2"/>
    <w:rsid w:val="00736124"/>
    <w:rsid w:val="007401A4"/>
    <w:rsid w:val="007406B6"/>
    <w:rsid w:val="00762E7F"/>
    <w:rsid w:val="007742F9"/>
    <w:rsid w:val="0078221B"/>
    <w:rsid w:val="007878B9"/>
    <w:rsid w:val="007B58E6"/>
    <w:rsid w:val="007D2502"/>
    <w:rsid w:val="007D764B"/>
    <w:rsid w:val="007F2DF4"/>
    <w:rsid w:val="00822541"/>
    <w:rsid w:val="00837AD2"/>
    <w:rsid w:val="00854587"/>
    <w:rsid w:val="00860583"/>
    <w:rsid w:val="00865311"/>
    <w:rsid w:val="00866D2F"/>
    <w:rsid w:val="008772E7"/>
    <w:rsid w:val="0088091F"/>
    <w:rsid w:val="00891534"/>
    <w:rsid w:val="00895D2A"/>
    <w:rsid w:val="008A4E9B"/>
    <w:rsid w:val="008D3EF6"/>
    <w:rsid w:val="008E0D45"/>
    <w:rsid w:val="00901B3D"/>
    <w:rsid w:val="009242E6"/>
    <w:rsid w:val="00924C46"/>
    <w:rsid w:val="00965DF7"/>
    <w:rsid w:val="009662F8"/>
    <w:rsid w:val="00991A6C"/>
    <w:rsid w:val="00992D93"/>
    <w:rsid w:val="00992E19"/>
    <w:rsid w:val="009B5A8A"/>
    <w:rsid w:val="00A119E4"/>
    <w:rsid w:val="00A31818"/>
    <w:rsid w:val="00A633FE"/>
    <w:rsid w:val="00A63EEF"/>
    <w:rsid w:val="00A73BAF"/>
    <w:rsid w:val="00A930AF"/>
    <w:rsid w:val="00AA1205"/>
    <w:rsid w:val="00AA754F"/>
    <w:rsid w:val="00AB7EDE"/>
    <w:rsid w:val="00AD4EC0"/>
    <w:rsid w:val="00AD7BDC"/>
    <w:rsid w:val="00AE146E"/>
    <w:rsid w:val="00B1281B"/>
    <w:rsid w:val="00B14438"/>
    <w:rsid w:val="00B22B56"/>
    <w:rsid w:val="00B22BE2"/>
    <w:rsid w:val="00B236C4"/>
    <w:rsid w:val="00B51253"/>
    <w:rsid w:val="00BA447D"/>
    <w:rsid w:val="00BA71B1"/>
    <w:rsid w:val="00BC2F96"/>
    <w:rsid w:val="00BE383C"/>
    <w:rsid w:val="00C02422"/>
    <w:rsid w:val="00C05B2F"/>
    <w:rsid w:val="00C37DD1"/>
    <w:rsid w:val="00C47776"/>
    <w:rsid w:val="00C87E12"/>
    <w:rsid w:val="00C9364F"/>
    <w:rsid w:val="00C940C0"/>
    <w:rsid w:val="00C96B2A"/>
    <w:rsid w:val="00CA2EF5"/>
    <w:rsid w:val="00CA3B21"/>
    <w:rsid w:val="00CA4AAC"/>
    <w:rsid w:val="00CA6AB0"/>
    <w:rsid w:val="00CB105C"/>
    <w:rsid w:val="00CD42AA"/>
    <w:rsid w:val="00CD7CC2"/>
    <w:rsid w:val="00D03D3A"/>
    <w:rsid w:val="00D46B3E"/>
    <w:rsid w:val="00D55ECC"/>
    <w:rsid w:val="00D6410C"/>
    <w:rsid w:val="00D82C51"/>
    <w:rsid w:val="00DA0AA2"/>
    <w:rsid w:val="00DB4E2B"/>
    <w:rsid w:val="00DE526E"/>
    <w:rsid w:val="00E408CC"/>
    <w:rsid w:val="00E71C7F"/>
    <w:rsid w:val="00E72490"/>
    <w:rsid w:val="00E86371"/>
    <w:rsid w:val="00E912CA"/>
    <w:rsid w:val="00E95114"/>
    <w:rsid w:val="00EB0E38"/>
    <w:rsid w:val="00EC4843"/>
    <w:rsid w:val="00EC49BA"/>
    <w:rsid w:val="00EF148E"/>
    <w:rsid w:val="00EF7F07"/>
    <w:rsid w:val="00F0003D"/>
    <w:rsid w:val="00F030DF"/>
    <w:rsid w:val="00F0611B"/>
    <w:rsid w:val="00F31634"/>
    <w:rsid w:val="00F35C10"/>
    <w:rsid w:val="00F3623F"/>
    <w:rsid w:val="00F54788"/>
    <w:rsid w:val="00F57E82"/>
    <w:rsid w:val="00FA0C5C"/>
    <w:rsid w:val="00FE011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E50"/>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5EDA"/>
    <w:rPr>
      <w:rFonts w:ascii="Tahoma" w:hAnsi="Tahoma" w:cs="Tahoma"/>
      <w:sz w:val="16"/>
      <w:szCs w:val="16"/>
    </w:rPr>
  </w:style>
  <w:style w:type="character" w:customStyle="1" w:styleId="a4">
    <w:name w:val="Текст выноски Знак"/>
    <w:basedOn w:val="a0"/>
    <w:link w:val="a3"/>
    <w:uiPriority w:val="99"/>
    <w:semiHidden/>
    <w:rsid w:val="00555EDA"/>
    <w:rPr>
      <w:rFonts w:ascii="Tahoma" w:hAnsi="Tahoma" w:cs="Tahoma"/>
      <w:b/>
      <w:bCs w:val="0"/>
      <w:sz w:val="16"/>
      <w:szCs w:val="16"/>
    </w:rPr>
  </w:style>
  <w:style w:type="paragraph" w:styleId="a5">
    <w:name w:val="List Paragraph"/>
    <w:basedOn w:val="a"/>
    <w:uiPriority w:val="34"/>
    <w:qFormat/>
    <w:rsid w:val="00257350"/>
    <w:pPr>
      <w:ind w:left="720"/>
      <w:contextualSpacing/>
    </w:pPr>
  </w:style>
  <w:style w:type="paragraph" w:styleId="a6">
    <w:name w:val="Body Text Indent"/>
    <w:basedOn w:val="a"/>
    <w:link w:val="a7"/>
    <w:uiPriority w:val="99"/>
    <w:semiHidden/>
    <w:unhideWhenUsed/>
    <w:rsid w:val="0078221B"/>
    <w:pPr>
      <w:spacing w:after="120"/>
      <w:ind w:left="283"/>
    </w:pPr>
  </w:style>
  <w:style w:type="character" w:customStyle="1" w:styleId="a7">
    <w:name w:val="Основной текст с отступом Знак"/>
    <w:basedOn w:val="a0"/>
    <w:link w:val="a6"/>
    <w:uiPriority w:val="99"/>
    <w:semiHidden/>
    <w:rsid w:val="0078221B"/>
    <w:rPr>
      <w:b/>
    </w:rPr>
  </w:style>
  <w:style w:type="table" w:styleId="-5">
    <w:name w:val="Light List Accent 5"/>
    <w:basedOn w:val="a1"/>
    <w:uiPriority w:val="61"/>
    <w:rsid w:val="00083B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4">
    <w:name w:val="Medium Shading 1 Accent 4"/>
    <w:basedOn w:val="a1"/>
    <w:uiPriority w:val="63"/>
    <w:rsid w:val="00AD4EC0"/>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
    <w:name w:val="Light Grid Accent 4"/>
    <w:basedOn w:val="a1"/>
    <w:uiPriority w:val="62"/>
    <w:rsid w:val="00AD4EC0"/>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Colorful Grid Accent 5"/>
    <w:basedOn w:val="a1"/>
    <w:uiPriority w:val="73"/>
    <w:rsid w:val="00AD4EC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40">
    <w:name w:val="Colorful Grid Accent 4"/>
    <w:basedOn w:val="a1"/>
    <w:uiPriority w:val="73"/>
    <w:rsid w:val="00AD4EC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41">
    <w:name w:val="Colorful Shading Accent 4"/>
    <w:basedOn w:val="a1"/>
    <w:uiPriority w:val="71"/>
    <w:rsid w:val="00AD4EC0"/>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2-4">
    <w:name w:val="Medium Grid 2 Accent 4"/>
    <w:basedOn w:val="a1"/>
    <w:uiPriority w:val="68"/>
    <w:rsid w:val="00AD4EC0"/>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a8">
    <w:name w:val="header"/>
    <w:basedOn w:val="a"/>
    <w:link w:val="a9"/>
    <w:uiPriority w:val="99"/>
    <w:unhideWhenUsed/>
    <w:rsid w:val="0020443F"/>
    <w:pPr>
      <w:tabs>
        <w:tab w:val="center" w:pos="4819"/>
        <w:tab w:val="right" w:pos="9639"/>
      </w:tabs>
    </w:pPr>
  </w:style>
  <w:style w:type="character" w:customStyle="1" w:styleId="a9">
    <w:name w:val="Верхний колонтитул Знак"/>
    <w:basedOn w:val="a0"/>
    <w:link w:val="a8"/>
    <w:uiPriority w:val="99"/>
    <w:rsid w:val="0020443F"/>
    <w:rPr>
      <w:b/>
    </w:rPr>
  </w:style>
  <w:style w:type="paragraph" w:styleId="aa">
    <w:name w:val="footer"/>
    <w:basedOn w:val="a"/>
    <w:link w:val="ab"/>
    <w:uiPriority w:val="99"/>
    <w:unhideWhenUsed/>
    <w:rsid w:val="0020443F"/>
    <w:pPr>
      <w:tabs>
        <w:tab w:val="center" w:pos="4819"/>
        <w:tab w:val="right" w:pos="9639"/>
      </w:tabs>
    </w:pPr>
  </w:style>
  <w:style w:type="character" w:customStyle="1" w:styleId="ab">
    <w:name w:val="Нижний колонтитул Знак"/>
    <w:basedOn w:val="a0"/>
    <w:link w:val="aa"/>
    <w:uiPriority w:val="99"/>
    <w:rsid w:val="0020443F"/>
    <w:rPr>
      <w:b/>
    </w:rPr>
  </w:style>
  <w:style w:type="table" w:styleId="ac">
    <w:name w:val="Table Grid"/>
    <w:basedOn w:val="a1"/>
    <w:uiPriority w:val="59"/>
    <w:rsid w:val="000E10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Cs/>
        <w:sz w:val="28"/>
        <w:szCs w:val="24"/>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b/>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5EDA"/>
    <w:rPr>
      <w:rFonts w:ascii="Tahoma" w:hAnsi="Tahoma" w:cs="Tahoma"/>
      <w:sz w:val="16"/>
      <w:szCs w:val="16"/>
    </w:rPr>
  </w:style>
  <w:style w:type="character" w:customStyle="1" w:styleId="a4">
    <w:name w:val="Текст выноски Знак"/>
    <w:basedOn w:val="a0"/>
    <w:link w:val="a3"/>
    <w:uiPriority w:val="99"/>
    <w:semiHidden/>
    <w:rsid w:val="00555EDA"/>
    <w:rPr>
      <w:rFonts w:ascii="Tahoma" w:hAnsi="Tahoma" w:cs="Tahoma"/>
      <w:b/>
      <w:bCs w:val="0"/>
      <w:sz w:val="16"/>
      <w:szCs w:val="16"/>
    </w:rPr>
  </w:style>
  <w:style w:type="paragraph" w:styleId="a5">
    <w:name w:val="List Paragraph"/>
    <w:basedOn w:val="a"/>
    <w:uiPriority w:val="34"/>
    <w:qFormat/>
    <w:rsid w:val="002573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345951">
      <w:bodyDiv w:val="1"/>
      <w:marLeft w:val="0"/>
      <w:marRight w:val="0"/>
      <w:marTop w:val="0"/>
      <w:marBottom w:val="0"/>
      <w:divBdr>
        <w:top w:val="none" w:sz="0" w:space="0" w:color="auto"/>
        <w:left w:val="none" w:sz="0" w:space="0" w:color="auto"/>
        <w:bottom w:val="none" w:sz="0" w:space="0" w:color="auto"/>
        <w:right w:val="none" w:sz="0" w:space="0" w:color="auto"/>
      </w:divBdr>
      <w:divsChild>
        <w:div w:id="233854558">
          <w:marLeft w:val="547"/>
          <w:marRight w:val="0"/>
          <w:marTop w:val="115"/>
          <w:marBottom w:val="0"/>
          <w:divBdr>
            <w:top w:val="none" w:sz="0" w:space="0" w:color="auto"/>
            <w:left w:val="none" w:sz="0" w:space="0" w:color="auto"/>
            <w:bottom w:val="none" w:sz="0" w:space="0" w:color="auto"/>
            <w:right w:val="none" w:sz="0" w:space="0" w:color="auto"/>
          </w:divBdr>
        </w:div>
        <w:div w:id="2015690919">
          <w:marLeft w:val="547"/>
          <w:marRight w:val="0"/>
          <w:marTop w:val="115"/>
          <w:marBottom w:val="0"/>
          <w:divBdr>
            <w:top w:val="none" w:sz="0" w:space="0" w:color="auto"/>
            <w:left w:val="none" w:sz="0" w:space="0" w:color="auto"/>
            <w:bottom w:val="none" w:sz="0" w:space="0" w:color="auto"/>
            <w:right w:val="none" w:sz="0" w:space="0" w:color="auto"/>
          </w:divBdr>
        </w:div>
        <w:div w:id="2138450478">
          <w:marLeft w:val="547"/>
          <w:marRight w:val="0"/>
          <w:marTop w:val="115"/>
          <w:marBottom w:val="0"/>
          <w:divBdr>
            <w:top w:val="none" w:sz="0" w:space="0" w:color="auto"/>
            <w:left w:val="none" w:sz="0" w:space="0" w:color="auto"/>
            <w:bottom w:val="none" w:sz="0" w:space="0" w:color="auto"/>
            <w:right w:val="none" w:sz="0" w:space="0" w:color="auto"/>
          </w:divBdr>
        </w:div>
        <w:div w:id="675695720">
          <w:marLeft w:val="547"/>
          <w:marRight w:val="0"/>
          <w:marTop w:val="115"/>
          <w:marBottom w:val="0"/>
          <w:divBdr>
            <w:top w:val="none" w:sz="0" w:space="0" w:color="auto"/>
            <w:left w:val="none" w:sz="0" w:space="0" w:color="auto"/>
            <w:bottom w:val="none" w:sz="0" w:space="0" w:color="auto"/>
            <w:right w:val="none" w:sz="0" w:space="0" w:color="auto"/>
          </w:divBdr>
        </w:div>
        <w:div w:id="1132016714">
          <w:marLeft w:val="547"/>
          <w:marRight w:val="0"/>
          <w:marTop w:val="115"/>
          <w:marBottom w:val="0"/>
          <w:divBdr>
            <w:top w:val="none" w:sz="0" w:space="0" w:color="auto"/>
            <w:left w:val="none" w:sz="0" w:space="0" w:color="auto"/>
            <w:bottom w:val="none" w:sz="0" w:space="0" w:color="auto"/>
            <w:right w:val="none" w:sz="0" w:space="0" w:color="auto"/>
          </w:divBdr>
        </w:div>
      </w:divsChild>
    </w:div>
    <w:div w:id="726143547">
      <w:bodyDiv w:val="1"/>
      <w:marLeft w:val="0"/>
      <w:marRight w:val="0"/>
      <w:marTop w:val="0"/>
      <w:marBottom w:val="0"/>
      <w:divBdr>
        <w:top w:val="none" w:sz="0" w:space="0" w:color="auto"/>
        <w:left w:val="none" w:sz="0" w:space="0" w:color="auto"/>
        <w:bottom w:val="none" w:sz="0" w:space="0" w:color="auto"/>
        <w:right w:val="none" w:sz="0" w:space="0" w:color="auto"/>
      </w:divBdr>
    </w:div>
    <w:div w:id="740710314">
      <w:bodyDiv w:val="1"/>
      <w:marLeft w:val="0"/>
      <w:marRight w:val="0"/>
      <w:marTop w:val="0"/>
      <w:marBottom w:val="0"/>
      <w:divBdr>
        <w:top w:val="none" w:sz="0" w:space="0" w:color="auto"/>
        <w:left w:val="none" w:sz="0" w:space="0" w:color="auto"/>
        <w:bottom w:val="none" w:sz="0" w:space="0" w:color="auto"/>
        <w:right w:val="none" w:sz="0" w:space="0" w:color="auto"/>
      </w:divBdr>
    </w:div>
    <w:div w:id="763497227">
      <w:bodyDiv w:val="1"/>
      <w:marLeft w:val="0"/>
      <w:marRight w:val="0"/>
      <w:marTop w:val="0"/>
      <w:marBottom w:val="0"/>
      <w:divBdr>
        <w:top w:val="none" w:sz="0" w:space="0" w:color="auto"/>
        <w:left w:val="none" w:sz="0" w:space="0" w:color="auto"/>
        <w:bottom w:val="none" w:sz="0" w:space="0" w:color="auto"/>
        <w:right w:val="none" w:sz="0" w:space="0" w:color="auto"/>
      </w:divBdr>
    </w:div>
    <w:div w:id="909653069">
      <w:bodyDiv w:val="1"/>
      <w:marLeft w:val="0"/>
      <w:marRight w:val="0"/>
      <w:marTop w:val="0"/>
      <w:marBottom w:val="0"/>
      <w:divBdr>
        <w:top w:val="none" w:sz="0" w:space="0" w:color="auto"/>
        <w:left w:val="none" w:sz="0" w:space="0" w:color="auto"/>
        <w:bottom w:val="none" w:sz="0" w:space="0" w:color="auto"/>
        <w:right w:val="none" w:sz="0" w:space="0" w:color="auto"/>
      </w:divBdr>
      <w:divsChild>
        <w:div w:id="1171794559">
          <w:marLeft w:val="547"/>
          <w:marRight w:val="0"/>
          <w:marTop w:val="96"/>
          <w:marBottom w:val="0"/>
          <w:divBdr>
            <w:top w:val="none" w:sz="0" w:space="0" w:color="auto"/>
            <w:left w:val="none" w:sz="0" w:space="0" w:color="auto"/>
            <w:bottom w:val="none" w:sz="0" w:space="0" w:color="auto"/>
            <w:right w:val="none" w:sz="0" w:space="0" w:color="auto"/>
          </w:divBdr>
        </w:div>
        <w:div w:id="1862626824">
          <w:marLeft w:val="547"/>
          <w:marRight w:val="0"/>
          <w:marTop w:val="96"/>
          <w:marBottom w:val="0"/>
          <w:divBdr>
            <w:top w:val="none" w:sz="0" w:space="0" w:color="auto"/>
            <w:left w:val="none" w:sz="0" w:space="0" w:color="auto"/>
            <w:bottom w:val="none" w:sz="0" w:space="0" w:color="auto"/>
            <w:right w:val="none" w:sz="0" w:space="0" w:color="auto"/>
          </w:divBdr>
        </w:div>
        <w:div w:id="1475290172">
          <w:marLeft w:val="547"/>
          <w:marRight w:val="0"/>
          <w:marTop w:val="96"/>
          <w:marBottom w:val="0"/>
          <w:divBdr>
            <w:top w:val="none" w:sz="0" w:space="0" w:color="auto"/>
            <w:left w:val="none" w:sz="0" w:space="0" w:color="auto"/>
            <w:bottom w:val="none" w:sz="0" w:space="0" w:color="auto"/>
            <w:right w:val="none" w:sz="0" w:space="0" w:color="auto"/>
          </w:divBdr>
        </w:div>
        <w:div w:id="303390037">
          <w:marLeft w:val="547"/>
          <w:marRight w:val="0"/>
          <w:marTop w:val="96"/>
          <w:marBottom w:val="0"/>
          <w:divBdr>
            <w:top w:val="none" w:sz="0" w:space="0" w:color="auto"/>
            <w:left w:val="none" w:sz="0" w:space="0" w:color="auto"/>
            <w:bottom w:val="none" w:sz="0" w:space="0" w:color="auto"/>
            <w:right w:val="none" w:sz="0" w:space="0" w:color="auto"/>
          </w:divBdr>
        </w:div>
        <w:div w:id="660931425">
          <w:marLeft w:val="547"/>
          <w:marRight w:val="0"/>
          <w:marTop w:val="96"/>
          <w:marBottom w:val="0"/>
          <w:divBdr>
            <w:top w:val="none" w:sz="0" w:space="0" w:color="auto"/>
            <w:left w:val="none" w:sz="0" w:space="0" w:color="auto"/>
            <w:bottom w:val="none" w:sz="0" w:space="0" w:color="auto"/>
            <w:right w:val="none" w:sz="0" w:space="0" w:color="auto"/>
          </w:divBdr>
        </w:div>
        <w:div w:id="684015856">
          <w:marLeft w:val="547"/>
          <w:marRight w:val="0"/>
          <w:marTop w:val="96"/>
          <w:marBottom w:val="0"/>
          <w:divBdr>
            <w:top w:val="none" w:sz="0" w:space="0" w:color="auto"/>
            <w:left w:val="none" w:sz="0" w:space="0" w:color="auto"/>
            <w:bottom w:val="none" w:sz="0" w:space="0" w:color="auto"/>
            <w:right w:val="none" w:sz="0" w:space="0" w:color="auto"/>
          </w:divBdr>
        </w:div>
        <w:div w:id="1275095732">
          <w:marLeft w:val="547"/>
          <w:marRight w:val="0"/>
          <w:marTop w:val="96"/>
          <w:marBottom w:val="0"/>
          <w:divBdr>
            <w:top w:val="none" w:sz="0" w:space="0" w:color="auto"/>
            <w:left w:val="none" w:sz="0" w:space="0" w:color="auto"/>
            <w:bottom w:val="none" w:sz="0" w:space="0" w:color="auto"/>
            <w:right w:val="none" w:sz="0" w:space="0" w:color="auto"/>
          </w:divBdr>
        </w:div>
      </w:divsChild>
    </w:div>
    <w:div w:id="104518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1515</TotalTime>
  <Pages>38</Pages>
  <Words>12636</Words>
  <Characters>72031</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NVK REZUNENKOVO</Company>
  <LinksUpToDate>false</LinksUpToDate>
  <CharactersWithSpaces>84499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IKT</dc:creator>
  <cp:keywords/>
  <dc:description/>
  <cp:lastModifiedBy>Kramar</cp:lastModifiedBy>
  <cp:revision>79</cp:revision>
  <cp:lastPrinted>2021-08-28T06:50:00Z</cp:lastPrinted>
  <dcterms:created xsi:type="dcterms:W3CDTF">2017-06-23T09:23:00Z</dcterms:created>
  <dcterms:modified xsi:type="dcterms:W3CDTF">2021-08-28T06:53:00Z</dcterms:modified>
</cp:coreProperties>
</file>